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C3" w:rsidRPr="00F151BB" w:rsidRDefault="001E35C3" w:rsidP="001E35C3">
      <w:pPr>
        <w:spacing w:after="0" w:line="240" w:lineRule="auto"/>
        <w:jc w:val="center"/>
        <w:rPr>
          <w:rFonts w:ascii="Arial" w:eastAsia="Times New Roman" w:hAnsi="Arial"/>
          <w:b/>
          <w:bCs/>
          <w:sz w:val="40"/>
          <w:szCs w:val="40"/>
          <w:lang w:eastAsia="ru-RU"/>
        </w:rPr>
      </w:pPr>
      <w:r w:rsidRPr="00F151BB">
        <w:rPr>
          <w:rFonts w:ascii="Arial" w:eastAsia="Times New Roman" w:hAnsi="Arial"/>
          <w:b/>
          <w:bCs/>
          <w:sz w:val="40"/>
          <w:szCs w:val="40"/>
          <w:lang w:eastAsia="ru-RU"/>
        </w:rPr>
        <w:t xml:space="preserve">АДМИНИСТРАЦИЯ </w:t>
      </w:r>
      <w:proofErr w:type="gramStart"/>
      <w:r w:rsidRPr="00F151BB">
        <w:rPr>
          <w:rFonts w:ascii="Arial" w:eastAsia="Times New Roman" w:hAnsi="Arial"/>
          <w:b/>
          <w:bCs/>
          <w:sz w:val="40"/>
          <w:szCs w:val="40"/>
          <w:lang w:eastAsia="ru-RU"/>
        </w:rPr>
        <w:t>РУССКО-ПОЛЯНСКОГО</w:t>
      </w:r>
      <w:proofErr w:type="gramEnd"/>
      <w:r w:rsidRPr="00F151BB">
        <w:rPr>
          <w:rFonts w:ascii="Arial" w:eastAsia="Times New Roman" w:hAnsi="Arial"/>
          <w:b/>
          <w:bCs/>
          <w:sz w:val="40"/>
          <w:szCs w:val="40"/>
          <w:lang w:eastAsia="ru-RU"/>
        </w:rPr>
        <w:t xml:space="preserve"> ГОРОДСКОГО ПОСЕЛЕНИЯ </w:t>
      </w:r>
    </w:p>
    <w:p w:rsidR="001E35C3" w:rsidRPr="00F151BB" w:rsidRDefault="001E35C3" w:rsidP="001E35C3">
      <w:pPr>
        <w:spacing w:after="0" w:line="240" w:lineRule="auto"/>
        <w:jc w:val="center"/>
        <w:rPr>
          <w:rFonts w:ascii="Arial" w:eastAsia="Times New Roman" w:hAnsi="Arial"/>
          <w:b/>
          <w:bCs/>
          <w:sz w:val="40"/>
          <w:szCs w:val="40"/>
          <w:lang w:eastAsia="ru-RU"/>
        </w:rPr>
      </w:pPr>
      <w:proofErr w:type="gramStart"/>
      <w:r w:rsidRPr="00F151BB">
        <w:rPr>
          <w:rFonts w:ascii="Arial" w:eastAsia="Times New Roman" w:hAnsi="Arial"/>
          <w:b/>
          <w:bCs/>
          <w:sz w:val="40"/>
          <w:szCs w:val="40"/>
          <w:lang w:eastAsia="ru-RU"/>
        </w:rPr>
        <w:t>РУССКО-ПОЛЯНСКОГО</w:t>
      </w:r>
      <w:proofErr w:type="gramEnd"/>
      <w:r w:rsidRPr="00F151BB">
        <w:rPr>
          <w:rFonts w:ascii="Arial" w:eastAsia="Times New Roman" w:hAnsi="Arial"/>
          <w:b/>
          <w:bCs/>
          <w:sz w:val="40"/>
          <w:szCs w:val="40"/>
          <w:lang w:eastAsia="ru-RU"/>
        </w:rPr>
        <w:t xml:space="preserve"> </w:t>
      </w:r>
    </w:p>
    <w:p w:rsidR="001E35C3" w:rsidRPr="00F151BB" w:rsidRDefault="001E35C3" w:rsidP="001E35C3">
      <w:pPr>
        <w:spacing w:after="0" w:line="240" w:lineRule="auto"/>
        <w:jc w:val="center"/>
        <w:rPr>
          <w:rFonts w:ascii="Arial" w:eastAsia="Times New Roman" w:hAnsi="Arial"/>
          <w:b/>
          <w:bCs/>
          <w:sz w:val="40"/>
          <w:szCs w:val="40"/>
          <w:lang w:eastAsia="ru-RU"/>
        </w:rPr>
      </w:pPr>
      <w:r w:rsidRPr="00F151BB">
        <w:rPr>
          <w:rFonts w:ascii="Arial" w:eastAsia="Times New Roman" w:hAnsi="Arial"/>
          <w:b/>
          <w:bCs/>
          <w:sz w:val="40"/>
          <w:szCs w:val="40"/>
          <w:lang w:eastAsia="ru-RU"/>
        </w:rPr>
        <w:t xml:space="preserve">МУНИЦИПАЛЬНОГО РАЙОНА </w:t>
      </w:r>
    </w:p>
    <w:p w:rsidR="001E35C3" w:rsidRPr="00F151BB" w:rsidRDefault="001E35C3" w:rsidP="001E35C3">
      <w:pPr>
        <w:spacing w:after="0" w:line="240" w:lineRule="auto"/>
        <w:jc w:val="center"/>
        <w:rPr>
          <w:rFonts w:ascii="Arial" w:eastAsia="Times New Roman" w:hAnsi="Arial"/>
          <w:b/>
          <w:bCs/>
          <w:sz w:val="40"/>
          <w:szCs w:val="40"/>
          <w:lang w:eastAsia="ru-RU"/>
        </w:rPr>
      </w:pPr>
      <w:r w:rsidRPr="00F151BB">
        <w:rPr>
          <w:rFonts w:ascii="Arial" w:eastAsia="Times New Roman" w:hAnsi="Arial"/>
          <w:b/>
          <w:bCs/>
          <w:sz w:val="40"/>
          <w:szCs w:val="40"/>
          <w:lang w:eastAsia="ru-RU"/>
        </w:rPr>
        <w:t>ОМСКОЙ ОБЛАСТИ</w:t>
      </w:r>
    </w:p>
    <w:p w:rsidR="001E35C3" w:rsidRPr="00F151BB" w:rsidRDefault="001E35C3" w:rsidP="001E3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51B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151B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151B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151B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151B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151B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151B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151B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F151BB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1E35C3" w:rsidRPr="00F151BB" w:rsidRDefault="001E35C3" w:rsidP="001E35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F151BB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1E35C3" w:rsidRDefault="001E35C3" w:rsidP="001E35C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35C3" w:rsidRDefault="001E35C3" w:rsidP="001E35C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35C3" w:rsidRDefault="001E35C3" w:rsidP="001E35C3">
      <w:pPr>
        <w:pStyle w:val="10"/>
        <w:tabs>
          <w:tab w:val="left" w:leader="underscore" w:pos="1406"/>
          <w:tab w:val="left" w:pos="6206"/>
          <w:tab w:val="left" w:leader="underscore" w:pos="8314"/>
        </w:tabs>
        <w:spacing w:after="280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от 20 января 2025 года                                           № 2-п</w:t>
      </w:r>
    </w:p>
    <w:p w:rsidR="001E35C3" w:rsidRDefault="001E35C3" w:rsidP="001E35C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1BB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</w:t>
      </w:r>
      <w:r w:rsidRPr="005D3375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F151BB"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утвержденный постановлением администрации </w:t>
      </w:r>
      <w:proofErr w:type="gramStart"/>
      <w:r w:rsidRPr="00F151BB">
        <w:rPr>
          <w:rFonts w:ascii="Times New Roman" w:eastAsia="Times New Roman" w:hAnsi="Times New Roman"/>
          <w:sz w:val="28"/>
          <w:szCs w:val="28"/>
          <w:lang w:eastAsia="ru-RU"/>
        </w:rPr>
        <w:t>Русско-Полянского</w:t>
      </w:r>
      <w:proofErr w:type="gramEnd"/>
      <w:r w:rsidRPr="00F151B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Русско-Полянского муниципального района Омской области от 15.12.2015 № 230-п</w:t>
      </w:r>
    </w:p>
    <w:p w:rsidR="001E35C3" w:rsidRPr="00F151BB" w:rsidRDefault="001E35C3" w:rsidP="001E35C3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3F3F3F"/>
          <w:sz w:val="28"/>
          <w:szCs w:val="28"/>
          <w:lang w:eastAsia="ru-RU"/>
        </w:rPr>
      </w:pPr>
    </w:p>
    <w:p w:rsidR="001E35C3" w:rsidRDefault="001E35C3" w:rsidP="001E35C3">
      <w:pPr>
        <w:pStyle w:val="10"/>
        <w:ind w:firstLine="720"/>
        <w:jc w:val="both"/>
      </w:pPr>
      <w:r>
        <w:rPr>
          <w:color w:val="000000"/>
          <w:lang w:bidi="ru-RU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городского поселения,</w:t>
      </w:r>
      <w:bookmarkStart w:id="0" w:name="bookmark4"/>
      <w:r>
        <w:rPr>
          <w:color w:val="000000"/>
          <w:lang w:bidi="ru-RU"/>
        </w:rPr>
        <w:t xml:space="preserve"> </w:t>
      </w:r>
      <w:r w:rsidRPr="00843733">
        <w:rPr>
          <w:bCs/>
          <w:color w:val="000000"/>
          <w:lang w:bidi="ru-RU"/>
        </w:rPr>
        <w:t>ПОСТАНОВЛЯЮ:</w:t>
      </w:r>
      <w:bookmarkEnd w:id="0"/>
    </w:p>
    <w:p w:rsidR="001E35C3" w:rsidRDefault="001E35C3" w:rsidP="001E35C3">
      <w:pPr>
        <w:pStyle w:val="10"/>
        <w:numPr>
          <w:ilvl w:val="0"/>
          <w:numId w:val="1"/>
        </w:numPr>
        <w:tabs>
          <w:tab w:val="left" w:pos="998"/>
        </w:tabs>
        <w:ind w:firstLine="640"/>
        <w:jc w:val="both"/>
      </w:pPr>
      <w:proofErr w:type="gramStart"/>
      <w:r w:rsidRPr="00AC0FF0">
        <w:rPr>
          <w:color w:val="000000"/>
          <w:lang w:bidi="ru-RU"/>
        </w:rPr>
        <w:t>Пункт 84 административного регламента предоставления муниципальной</w:t>
      </w:r>
      <w:r>
        <w:rPr>
          <w:color w:val="000000"/>
          <w:lang w:bidi="ru-RU"/>
        </w:rPr>
        <w:t xml:space="preserve"> </w:t>
      </w:r>
      <w:r w:rsidRPr="00AC0FF0">
        <w:rPr>
          <w:color w:val="000000"/>
          <w:lang w:bidi="ru-RU"/>
        </w:rPr>
        <w:t xml:space="preserve">услуги </w:t>
      </w:r>
      <w:r w:rsidRPr="00AC0FF0">
        <w:t>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Русско-Полянского городского поселения Русско-Полянского муниципального района Омской области от 15.12.2015 № 230-п</w:t>
      </w:r>
      <w:r w:rsidRPr="00AC0FF0">
        <w:rPr>
          <w:color w:val="000000"/>
          <w:lang w:bidi="ru-RU"/>
        </w:rPr>
        <w:t>, изложить в следующей редакции:</w:t>
      </w:r>
      <w:proofErr w:type="gramEnd"/>
    </w:p>
    <w:p w:rsidR="001E35C3" w:rsidRDefault="001E35C3" w:rsidP="001E35C3">
      <w:pPr>
        <w:pStyle w:val="10"/>
        <w:ind w:firstLine="720"/>
        <w:jc w:val="both"/>
      </w:pPr>
      <w:r>
        <w:rPr>
          <w:color w:val="000000"/>
          <w:lang w:bidi="ru-RU"/>
        </w:rPr>
        <w:t>84.«Срок действия решения о предварительном согласовании предоставления земельного участка составляет один год. В случае, предусмотренном пунктом 10 статьи 39.15 Земельного кодекса Российской Федерации, срок действия такого решения составляет два года».</w:t>
      </w:r>
    </w:p>
    <w:p w:rsidR="001E35C3" w:rsidRPr="009601F8" w:rsidRDefault="001E35C3" w:rsidP="001E35C3">
      <w:pPr>
        <w:pStyle w:val="a5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lang w:bidi="ru-RU"/>
        </w:rPr>
        <w:t xml:space="preserve">           </w:t>
      </w:r>
      <w:r w:rsidRPr="009601F8">
        <w:rPr>
          <w:rFonts w:ascii="Times New Roman" w:hAnsi="Times New Roman"/>
          <w:sz w:val="28"/>
          <w:szCs w:val="28"/>
          <w:lang w:bidi="ru-RU"/>
        </w:rPr>
        <w:t xml:space="preserve">2. Разместить настоящее постановление на официальном сайте </w:t>
      </w:r>
      <w:proofErr w:type="gramStart"/>
      <w:r w:rsidRPr="009601F8">
        <w:rPr>
          <w:rFonts w:ascii="Times New Roman" w:hAnsi="Times New Roman"/>
          <w:sz w:val="28"/>
          <w:szCs w:val="28"/>
          <w:lang w:bidi="ru-RU"/>
        </w:rPr>
        <w:t>Русско-Полянского</w:t>
      </w:r>
      <w:proofErr w:type="gramEnd"/>
      <w:r w:rsidRPr="009601F8">
        <w:rPr>
          <w:rFonts w:ascii="Times New Roman" w:hAnsi="Times New Roman"/>
          <w:sz w:val="28"/>
          <w:szCs w:val="28"/>
          <w:lang w:bidi="ru-RU"/>
        </w:rPr>
        <w:t xml:space="preserve"> городского поселения Русско-Полянского муниципального района Омской области и опубликовать в официальном бюллетене органов местного самоуправления Русско-Полянского городского поселения.</w:t>
      </w:r>
    </w:p>
    <w:p w:rsidR="001E35C3" w:rsidRDefault="001E35C3" w:rsidP="001E35C3">
      <w:pPr>
        <w:pStyle w:val="a5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Pr="009601F8">
        <w:rPr>
          <w:rFonts w:ascii="Times New Roman" w:hAnsi="Times New Roman"/>
          <w:sz w:val="28"/>
          <w:szCs w:val="28"/>
          <w:lang w:bidi="ru-RU"/>
        </w:rPr>
        <w:t>3.</w:t>
      </w:r>
      <w:proofErr w:type="gramStart"/>
      <w:r w:rsidRPr="009601F8">
        <w:rPr>
          <w:rFonts w:ascii="Times New Roman" w:hAnsi="Times New Roman"/>
          <w:sz w:val="28"/>
          <w:szCs w:val="28"/>
          <w:lang w:bidi="ru-RU"/>
        </w:rPr>
        <w:t>Контроль за</w:t>
      </w:r>
      <w:proofErr w:type="gramEnd"/>
      <w:r w:rsidRPr="009601F8">
        <w:rPr>
          <w:rFonts w:ascii="Times New Roman" w:hAnsi="Times New Roman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1E35C3" w:rsidRPr="009601F8" w:rsidRDefault="001E35C3" w:rsidP="001E35C3">
      <w:pPr>
        <w:pStyle w:val="a5"/>
        <w:rPr>
          <w:rFonts w:ascii="Times New Roman" w:hAnsi="Times New Roman"/>
          <w:sz w:val="28"/>
          <w:szCs w:val="28"/>
          <w:lang w:bidi="ru-RU"/>
        </w:rPr>
      </w:pPr>
    </w:p>
    <w:p w:rsidR="001E35C3" w:rsidRPr="009601F8" w:rsidRDefault="001E35C3" w:rsidP="001E35C3">
      <w:pPr>
        <w:pStyle w:val="a5"/>
        <w:rPr>
          <w:rFonts w:ascii="Times New Roman" w:hAnsi="Times New Roman"/>
          <w:sz w:val="28"/>
          <w:szCs w:val="28"/>
          <w:lang w:bidi="ru-RU"/>
        </w:rPr>
      </w:pPr>
      <w:r w:rsidRPr="009601F8">
        <w:rPr>
          <w:rFonts w:ascii="Times New Roman" w:hAnsi="Times New Roman"/>
          <w:sz w:val="28"/>
          <w:szCs w:val="28"/>
          <w:lang w:eastAsia="ru-RU" w:bidi="ru-RU"/>
        </w:rPr>
        <w:t>Глава</w:t>
      </w:r>
      <w:r w:rsidRPr="009601F8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9601F8">
        <w:rPr>
          <w:rFonts w:ascii="Times New Roman" w:hAnsi="Times New Roman"/>
          <w:sz w:val="28"/>
          <w:szCs w:val="28"/>
          <w:lang w:bidi="ru-RU"/>
        </w:rPr>
        <w:t>Русско-Полянского</w:t>
      </w:r>
      <w:proofErr w:type="gramEnd"/>
    </w:p>
    <w:p w:rsidR="001E35C3" w:rsidRPr="009601F8" w:rsidRDefault="001E35C3" w:rsidP="001E35C3">
      <w:pPr>
        <w:pStyle w:val="a5"/>
        <w:tabs>
          <w:tab w:val="left" w:pos="6148"/>
        </w:tabs>
        <w:rPr>
          <w:rFonts w:ascii="Times New Roman" w:hAnsi="Times New Roman"/>
          <w:sz w:val="28"/>
          <w:szCs w:val="28"/>
          <w:lang w:bidi="ru-RU"/>
        </w:rPr>
      </w:pPr>
      <w:r w:rsidRPr="009601F8">
        <w:rPr>
          <w:rFonts w:ascii="Times New Roman" w:hAnsi="Times New Roman"/>
          <w:sz w:val="28"/>
          <w:szCs w:val="28"/>
          <w:lang w:bidi="ru-RU"/>
        </w:rPr>
        <w:t>городского поселения</w:t>
      </w:r>
      <w:r>
        <w:rPr>
          <w:rFonts w:ascii="Times New Roman" w:hAnsi="Times New Roman"/>
          <w:sz w:val="28"/>
          <w:szCs w:val="28"/>
          <w:lang w:bidi="ru-RU"/>
        </w:rPr>
        <w:tab/>
        <w:t>С.Г. Иващенко</w:t>
      </w:r>
    </w:p>
    <w:p w:rsidR="001E35C3" w:rsidRDefault="001E35C3" w:rsidP="001E35C3">
      <w:pPr>
        <w:pStyle w:val="10"/>
        <w:tabs>
          <w:tab w:val="left" w:leader="underscore" w:pos="3514"/>
        </w:tabs>
        <w:spacing w:after="280"/>
        <w:ind w:firstLine="0"/>
        <w:rPr>
          <w:color w:val="000000"/>
          <w:lang w:bidi="ru-RU"/>
        </w:rPr>
      </w:pPr>
    </w:p>
    <w:p w:rsidR="005B612D" w:rsidRDefault="005B612D">
      <w:bookmarkStart w:id="1" w:name="_GoBack"/>
      <w:bookmarkEnd w:id="1"/>
    </w:p>
    <w:sectPr w:rsidR="005B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3DD3"/>
    <w:multiLevelType w:val="multilevel"/>
    <w:tmpl w:val="EEB644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C3"/>
    <w:rsid w:val="001E35C3"/>
    <w:rsid w:val="005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35C3"/>
    <w:pPr>
      <w:ind w:left="720"/>
      <w:contextualSpacing/>
    </w:pPr>
  </w:style>
  <w:style w:type="paragraph" w:customStyle="1" w:styleId="1">
    <w:name w:val=" Знак Знак Знак Знак Знак Знак1 Знак Знак Знак Знак"/>
    <w:basedOn w:val="a"/>
    <w:rsid w:val="001E35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4">
    <w:name w:val="Основной текст_"/>
    <w:link w:val="10"/>
    <w:rsid w:val="001E35C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4"/>
    <w:rsid w:val="001E35C3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paragraph" w:styleId="a5">
    <w:name w:val="No Spacing"/>
    <w:uiPriority w:val="1"/>
    <w:qFormat/>
    <w:rsid w:val="001E35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35C3"/>
    <w:pPr>
      <w:ind w:left="720"/>
      <w:contextualSpacing/>
    </w:pPr>
  </w:style>
  <w:style w:type="paragraph" w:customStyle="1" w:styleId="1">
    <w:name w:val=" Знак Знак Знак Знак Знак Знак1 Знак Знак Знак Знак"/>
    <w:basedOn w:val="a"/>
    <w:rsid w:val="001E35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4">
    <w:name w:val="Основной текст_"/>
    <w:link w:val="10"/>
    <w:rsid w:val="001E35C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4"/>
    <w:rsid w:val="001E35C3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8"/>
      <w:szCs w:val="28"/>
    </w:rPr>
  </w:style>
  <w:style w:type="paragraph" w:styleId="a5">
    <w:name w:val="No Spacing"/>
    <w:uiPriority w:val="1"/>
    <w:qFormat/>
    <w:rsid w:val="001E35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</dc:creator>
  <cp:lastModifiedBy>Ткач</cp:lastModifiedBy>
  <cp:revision>1</cp:revision>
  <dcterms:created xsi:type="dcterms:W3CDTF">2025-01-30T05:47:00Z</dcterms:created>
  <dcterms:modified xsi:type="dcterms:W3CDTF">2025-01-30T05:47:00Z</dcterms:modified>
</cp:coreProperties>
</file>