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7B" w:rsidRPr="00A0084E" w:rsidRDefault="00F6117B" w:rsidP="00F611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6117B" w:rsidRPr="00A0084E" w:rsidRDefault="00F6117B" w:rsidP="00F611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 </w:t>
      </w:r>
      <w:proofErr w:type="gramStart"/>
      <w:r w:rsidRPr="00A0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РУССКО-ПОЛЯНСКОГО</w:t>
      </w:r>
      <w:proofErr w:type="gramEnd"/>
      <w:r w:rsidRPr="00A0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 ПОСЕЛЕНИЯ</w:t>
      </w:r>
    </w:p>
    <w:p w:rsidR="00F6117B" w:rsidRPr="00A0084E" w:rsidRDefault="00F6117B" w:rsidP="00F611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РУССКО-ПОЛЯНСКОГО</w:t>
      </w:r>
      <w:proofErr w:type="gramEnd"/>
      <w:r w:rsidRPr="00A0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 РАЙОНА</w:t>
      </w:r>
    </w:p>
    <w:p w:rsidR="00F6117B" w:rsidRPr="00A0084E" w:rsidRDefault="00F6117B" w:rsidP="00F611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 ОБЛАСТИ</w:t>
      </w:r>
    </w:p>
    <w:p w:rsidR="00F6117B" w:rsidRPr="00A0084E" w:rsidRDefault="00F6117B" w:rsidP="00F611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6117B" w:rsidRPr="00A0084E" w:rsidRDefault="00F6117B" w:rsidP="00F611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0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F6117B" w:rsidRPr="00A0084E" w:rsidRDefault="00F6117B" w:rsidP="00F611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6117B" w:rsidRPr="00741DC3" w:rsidRDefault="00F6117B" w:rsidP="00F611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D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 18 июля 2025 года                                                               №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</w:p>
    <w:p w:rsidR="00F6117B" w:rsidRPr="00741DC3" w:rsidRDefault="00F6117B" w:rsidP="00F611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1DC3">
        <w:rPr>
          <w:rFonts w:ascii="Times New Roman" w:eastAsia="Calibri" w:hAnsi="Times New Roman" w:cs="Times New Roman"/>
          <w:sz w:val="28"/>
          <w:szCs w:val="28"/>
        </w:rPr>
        <w:t> </w:t>
      </w:r>
      <w:r w:rsidRPr="00741DC3">
        <w:rPr>
          <w:rFonts w:ascii="Times New Roman" w:eastAsia="Calibri" w:hAnsi="Times New Roman" w:cs="Times New Roman"/>
          <w:sz w:val="28"/>
          <w:szCs w:val="28"/>
        </w:rPr>
        <w:tab/>
      </w:r>
    </w:p>
    <w:p w:rsidR="00F6117B" w:rsidRPr="00A0084E" w:rsidRDefault="00F6117B" w:rsidP="00F611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117B" w:rsidRPr="00A0084E" w:rsidRDefault="00F6117B" w:rsidP="00F611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084E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gramStart"/>
      <w:r w:rsidRPr="00A0084E">
        <w:rPr>
          <w:rFonts w:ascii="Times New Roman" w:eastAsia="Calibri" w:hAnsi="Times New Roman" w:cs="Times New Roman"/>
          <w:sz w:val="28"/>
          <w:szCs w:val="28"/>
        </w:rPr>
        <w:t>Русско-Полянского</w:t>
      </w:r>
      <w:proofErr w:type="gramEnd"/>
      <w:r w:rsidRPr="00A0084E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Русско-Полянского муниципального района Омской области от 15.11.2019 №217 «Об установлении на территории Русско-Полянского городского поселения Русско-Полянского муниципального района Омской области земельного налога»</w:t>
      </w:r>
    </w:p>
    <w:p w:rsidR="00F6117B" w:rsidRDefault="00F6117B" w:rsidP="00F6117B">
      <w:pPr>
        <w:tabs>
          <w:tab w:val="left" w:pos="6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6117B" w:rsidRDefault="00F6117B" w:rsidP="00F611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F6117B" w:rsidRPr="00A0084E" w:rsidRDefault="00F6117B" w:rsidP="00F611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117B" w:rsidRDefault="00F6117B" w:rsidP="00F6117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Руководствуясь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12 июля 2024 года №176-ФЗ  «О внесении изменений в части первую и вторую Налогового кодекса Российской Федерации и признании утратившим силу отдельных положений </w:t>
      </w:r>
    </w:p>
    <w:p w:rsidR="00F6117B" w:rsidRPr="00A0084E" w:rsidRDefault="00F6117B" w:rsidP="00F6117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законодательных актов в Российской Федерации»,</w:t>
      </w:r>
      <w:r w:rsidRPr="008024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>
        <w:r w:rsidRPr="00A0084E">
          <w:rPr>
            <w:rFonts w:ascii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A0084E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0084E">
        <w:rPr>
          <w:rFonts w:ascii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A0084E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 Русско-Полянского муниципального района Омской области, Совет Русско-Полянского городского поселения Русско-Полянского муниципального района Омской области, 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РЕШИЛ:</w:t>
      </w:r>
    </w:p>
    <w:p w:rsidR="00F6117B" w:rsidRPr="008024B6" w:rsidRDefault="00F6117B" w:rsidP="00F61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6117B" w:rsidRPr="008024B6" w:rsidRDefault="00F6117B" w:rsidP="00F61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4B6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 в Решение Совета </w:t>
      </w:r>
      <w:proofErr w:type="gramStart"/>
      <w:r w:rsidRPr="008024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80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Русско-Полянского муниципального района Омской области  от</w:t>
      </w:r>
      <w:hyperlink r:id="rId6" w:tgtFrame="_blank" w:history="1"/>
      <w:r w:rsidRPr="0080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15.11.2019 № 217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4B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4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 на территории Русско-Полянского городского поселения Русско-Полянского муниципального района Омской области  земельного налога» следующие изменения:</w:t>
      </w:r>
    </w:p>
    <w:p w:rsidR="00F6117B" w:rsidRPr="008024B6" w:rsidRDefault="00F6117B" w:rsidP="00F61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024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 абзац 3 подпункта 2.1 пункта 2 изложить в следующей редакции:</w:t>
      </w:r>
    </w:p>
    <w:p w:rsidR="00F6117B" w:rsidRDefault="00F6117B" w:rsidP="00F6117B">
      <w:pPr>
        <w:pStyle w:val="a3"/>
        <w:tabs>
          <w:tab w:val="left" w:pos="0"/>
          <w:tab w:val="left" w:pos="142"/>
          <w:tab w:val="left" w:pos="935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C2EE3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2EE3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2EE3">
        <w:rPr>
          <w:rFonts w:ascii="Times New Roman" w:hAnsi="Times New Roman" w:cs="Times New Roman"/>
          <w:sz w:val="28"/>
          <w:szCs w:val="28"/>
          <w:lang w:eastAsia="ru-RU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 жилищно-коммунального комплекса или приобретенных (предоставленных)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2EE3">
        <w:rPr>
          <w:rFonts w:ascii="Times New Roman" w:hAnsi="Times New Roman" w:cs="Times New Roman"/>
          <w:sz w:val="28"/>
          <w:szCs w:val="28"/>
          <w:lang w:eastAsia="ru-RU"/>
        </w:rPr>
        <w:t>для жилищного строительства,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2EE3">
        <w:rPr>
          <w:rFonts w:ascii="Times New Roman" w:hAnsi="Times New Roman" w:cs="Times New Roman"/>
          <w:sz w:val="28"/>
          <w:szCs w:val="28"/>
          <w:lang w:eastAsia="ru-RU"/>
        </w:rPr>
        <w:t>за исключением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C2EE3">
        <w:rPr>
          <w:rFonts w:ascii="Times New Roman" w:hAnsi="Times New Roman" w:cs="Times New Roman"/>
          <w:sz w:val="28"/>
          <w:szCs w:val="28"/>
          <w:lang w:eastAsia="ru-RU"/>
        </w:rPr>
        <w:t> указанных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2EE3">
        <w:rPr>
          <w:rFonts w:ascii="Times New Roman" w:hAnsi="Times New Roman" w:cs="Times New Roman"/>
          <w:sz w:val="28"/>
          <w:szCs w:val="28"/>
          <w:lang w:eastAsia="ru-RU"/>
        </w:rPr>
        <w:t> в настоящем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2EE3">
        <w:rPr>
          <w:rFonts w:ascii="Times New Roman" w:hAnsi="Times New Roman" w:cs="Times New Roman"/>
          <w:sz w:val="28"/>
          <w:szCs w:val="28"/>
          <w:lang w:eastAsia="ru-RU"/>
        </w:rPr>
        <w:t> абзаце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2EE3">
        <w:rPr>
          <w:rFonts w:ascii="Times New Roman" w:hAnsi="Times New Roman" w:cs="Times New Roman"/>
          <w:sz w:val="28"/>
          <w:szCs w:val="28"/>
          <w:lang w:eastAsia="ru-RU"/>
        </w:rPr>
        <w:t> земельных участков,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C2EE3">
        <w:rPr>
          <w:rFonts w:ascii="Times New Roman" w:hAnsi="Times New Roman" w:cs="Times New Roman"/>
          <w:sz w:val="28"/>
          <w:szCs w:val="28"/>
          <w:lang w:eastAsia="ru-RU"/>
        </w:rPr>
        <w:t>приобретенны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6C2EE3">
        <w:rPr>
          <w:rFonts w:ascii="Times New Roman" w:hAnsi="Times New Roman" w:cs="Times New Roman"/>
          <w:sz w:val="28"/>
          <w:szCs w:val="28"/>
          <w:lang w:eastAsia="ru-RU"/>
        </w:rPr>
        <w:t> (предоставленных)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2EE3">
        <w:rPr>
          <w:rFonts w:ascii="Times New Roman" w:hAnsi="Times New Roman" w:cs="Times New Roman"/>
          <w:sz w:val="28"/>
          <w:szCs w:val="28"/>
          <w:lang w:eastAsia="ru-RU"/>
        </w:rPr>
        <w:t> для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2EE3">
        <w:rPr>
          <w:rFonts w:ascii="Times New Roman" w:hAnsi="Times New Roman" w:cs="Times New Roman"/>
          <w:sz w:val="28"/>
          <w:szCs w:val="28"/>
          <w:lang w:eastAsia="ru-RU"/>
        </w:rPr>
        <w:t>индивидуального жилищного строительства,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2EE3">
        <w:rPr>
          <w:rFonts w:ascii="Times New Roman" w:hAnsi="Times New Roman" w:cs="Times New Roman"/>
          <w:sz w:val="28"/>
          <w:szCs w:val="28"/>
          <w:lang w:eastAsia="ru-RU"/>
        </w:rPr>
        <w:t>используемых в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2EE3">
        <w:rPr>
          <w:rFonts w:ascii="Times New Roman" w:hAnsi="Times New Roman" w:cs="Times New Roman"/>
          <w:sz w:val="28"/>
          <w:szCs w:val="28"/>
          <w:lang w:eastAsia="ru-RU"/>
        </w:rPr>
        <w:t>предпринимательской деятельности,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2EE3">
        <w:rPr>
          <w:rFonts w:ascii="Times New Roman" w:hAnsi="Times New Roman" w:cs="Times New Roman"/>
          <w:sz w:val="28"/>
          <w:szCs w:val="28"/>
          <w:lang w:eastAsia="ru-RU"/>
        </w:rPr>
        <w:t>и земельных </w:t>
      </w:r>
      <w:proofErr w:type="gramEnd"/>
    </w:p>
    <w:p w:rsidR="00F6117B" w:rsidRDefault="00F6117B" w:rsidP="00F6117B">
      <w:pPr>
        <w:pStyle w:val="a3"/>
        <w:tabs>
          <w:tab w:val="left" w:pos="0"/>
          <w:tab w:val="left" w:pos="142"/>
          <w:tab w:val="left" w:pos="9355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участков, кадастровая стоимость каждого из которых превышает 300 миллионов рублей</w:t>
      </w:r>
      <w:proofErr w:type="gramStart"/>
      <w:r>
        <w:rPr>
          <w:rFonts w:ascii="Times New Roman" w:hAnsi="Times New Roman" w:cs="Times New Roman"/>
          <w:sz w:val="28"/>
          <w:szCs w:val="24"/>
        </w:rPr>
        <w:t>;»</w:t>
      </w:r>
      <w:proofErr w:type="gramEnd"/>
    </w:p>
    <w:p w:rsidR="00F6117B" w:rsidRDefault="00F6117B" w:rsidP="00F6117B">
      <w:pPr>
        <w:pStyle w:val="a3"/>
        <w:tabs>
          <w:tab w:val="left" w:pos="0"/>
          <w:tab w:val="left" w:pos="142"/>
          <w:tab w:val="left" w:pos="9355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F6117B" w:rsidRDefault="00F6117B" w:rsidP="00F6117B">
      <w:pPr>
        <w:pStyle w:val="a3"/>
        <w:tabs>
          <w:tab w:val="left" w:pos="0"/>
          <w:tab w:val="left" w:pos="142"/>
          <w:tab w:val="left" w:pos="9355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F6117B" w:rsidRDefault="00F6117B" w:rsidP="00F61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8024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1.2 абзац 5 подпункта 2.1 пункта 2 изложить в следующей редакции:</w:t>
      </w:r>
    </w:p>
    <w:p w:rsidR="00F6117B" w:rsidRDefault="00F6117B" w:rsidP="00F61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 № 217 - ФЗ</w:t>
      </w:r>
    </w:p>
    <w:p w:rsidR="00F6117B" w:rsidRPr="00D42F35" w:rsidRDefault="00F6117B" w:rsidP="00F61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tgtFrame="_blank" w:history="1">
        <w:r w:rsidRPr="00D42F35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"О ведении гражданами садоводства и огородничества для собственных нужд и о внесении изменений в отдельные законодательные акты Российской Федерации"</w:t>
        </w:r>
      </w:hyperlink>
      <w:r w:rsidRPr="00D42F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 за исключением указанных в настоящем абзаце земельных участков,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кадастровая </w:t>
      </w:r>
      <w:r w:rsidRPr="00D42F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стоимость каждого из которых превышает 300 миллионов рублей»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6117B" w:rsidRDefault="00F6117B" w:rsidP="00F6117B">
      <w:pPr>
        <w:widowControl w:val="0"/>
        <w:tabs>
          <w:tab w:val="left" w:pos="1258"/>
        </w:tabs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2. </w:t>
      </w:r>
      <w:r w:rsidRPr="00FF698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Настоящее решение опубликовать в периодическом печатном издании «Официальный бюллетень органов местного самоуправления </w:t>
      </w:r>
      <w:proofErr w:type="gramStart"/>
      <w:r w:rsidRPr="00FF698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Русско-Полянского</w:t>
      </w:r>
      <w:proofErr w:type="gramEnd"/>
      <w:r w:rsidRPr="00FF698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поселения Русско-Полянского муниципального района Омской области» и разместить на официальном сайте</w:t>
      </w:r>
      <w:r w:rsidRPr="00FF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6117B" w:rsidRDefault="00F6117B" w:rsidP="00F6117B">
      <w:pPr>
        <w:widowControl w:val="0"/>
        <w:tabs>
          <w:tab w:val="left" w:pos="1258"/>
        </w:tabs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</w:t>
      </w:r>
      <w:r w:rsidRPr="00FF69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официального опубликования.</w:t>
      </w:r>
      <w:r w:rsidRPr="00FF6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6117B" w:rsidRDefault="00F6117B" w:rsidP="00F61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6117B" w:rsidRPr="00FF6985" w:rsidRDefault="00F6117B" w:rsidP="00F61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17B" w:rsidRPr="00FF6985" w:rsidRDefault="00F6117B" w:rsidP="00F6117B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FF6985">
        <w:rPr>
          <w:rFonts w:ascii="Times New Roman" w:eastAsia="Calibri" w:hAnsi="Times New Roman" w:cs="Times New Roman"/>
          <w:sz w:val="28"/>
          <w:szCs w:val="28"/>
        </w:rPr>
        <w:t>Председатель Совета</w:t>
      </w:r>
    </w:p>
    <w:p w:rsidR="00F6117B" w:rsidRPr="00FF6985" w:rsidRDefault="00F6117B" w:rsidP="00F6117B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6985">
        <w:rPr>
          <w:rFonts w:ascii="Times New Roman" w:eastAsia="Calibri" w:hAnsi="Times New Roman" w:cs="Times New Roman"/>
          <w:sz w:val="28"/>
          <w:szCs w:val="28"/>
        </w:rPr>
        <w:t>Русско-Полянского</w:t>
      </w:r>
      <w:proofErr w:type="gramEnd"/>
    </w:p>
    <w:p w:rsidR="00F6117B" w:rsidRPr="00FF6985" w:rsidRDefault="00F6117B" w:rsidP="00F6117B">
      <w:pPr>
        <w:tabs>
          <w:tab w:val="left" w:pos="6370"/>
        </w:tabs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FF6985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Pr="00FF6985">
        <w:rPr>
          <w:rFonts w:ascii="Times New Roman" w:eastAsia="Calibri" w:hAnsi="Times New Roman" w:cs="Times New Roman"/>
          <w:sz w:val="28"/>
          <w:szCs w:val="28"/>
        </w:rPr>
        <w:tab/>
        <w:t xml:space="preserve"> М.С. Ткач</w:t>
      </w:r>
    </w:p>
    <w:p w:rsidR="00F6117B" w:rsidRPr="00FF6985" w:rsidRDefault="00F6117B" w:rsidP="00F6117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17B" w:rsidRDefault="00F6117B" w:rsidP="00F6117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117B" w:rsidRDefault="00F6117B" w:rsidP="00F611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117B" w:rsidRPr="00FF6985" w:rsidRDefault="00F6117B" w:rsidP="00F611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FF6985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FF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proofErr w:type="gramStart"/>
      <w:r w:rsidRPr="00FF69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FF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117B" w:rsidRPr="00FF6985" w:rsidRDefault="00F6117B" w:rsidP="00F611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городского поселения</w:t>
      </w:r>
      <w:r w:rsidRPr="00FF69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Л.Б. Полякова                  </w:t>
      </w:r>
    </w:p>
    <w:p w:rsidR="00F6117B" w:rsidRDefault="00F6117B" w:rsidP="00F611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117B" w:rsidRPr="00A0084E" w:rsidRDefault="00F6117B" w:rsidP="00F611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456" w:rsidRDefault="007D6456"/>
    <w:sectPr w:rsidR="007D6456" w:rsidSect="00A25CB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7B"/>
    <w:rsid w:val="007D6456"/>
    <w:rsid w:val="00F6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1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1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952BDCA-D228-49EF-8F50-07196FD3B9B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F86B04F-2632-477E-8F64-6AD358D9D8CE" TargetMode="External"/><Relationship Id="rId5" Type="http://schemas.openxmlformats.org/officeDocument/2006/relationships/hyperlink" Target="https://pravo-search.minjust.ru/bigs/showDocument.html?id=F6E30122-300F-4850-8F9F-7035B1F329B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</dc:creator>
  <cp:lastModifiedBy>Ткач</cp:lastModifiedBy>
  <cp:revision>1</cp:revision>
  <cp:lastPrinted>2025-07-18T09:16:00Z</cp:lastPrinted>
  <dcterms:created xsi:type="dcterms:W3CDTF">2025-07-18T09:13:00Z</dcterms:created>
  <dcterms:modified xsi:type="dcterms:W3CDTF">2025-07-18T09:16:00Z</dcterms:modified>
</cp:coreProperties>
</file>