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35" w:rsidRPr="00204B3D" w:rsidRDefault="00B36235" w:rsidP="00B36235">
      <w:pPr>
        <w:jc w:val="right"/>
      </w:pPr>
      <w:r w:rsidRPr="00204B3D">
        <w:t xml:space="preserve">Приложение </w:t>
      </w:r>
    </w:p>
    <w:p w:rsidR="00B36235" w:rsidRPr="00204B3D" w:rsidRDefault="00B36235" w:rsidP="00B36235">
      <w:pPr>
        <w:jc w:val="right"/>
        <w:rPr>
          <w:bCs/>
        </w:rPr>
      </w:pPr>
      <w:r w:rsidRPr="00204B3D">
        <w:t>к Постановлению Администрации</w:t>
      </w:r>
    </w:p>
    <w:p w:rsidR="00B36235" w:rsidRPr="00204B3D" w:rsidRDefault="00B36235" w:rsidP="00B36235">
      <w:pPr>
        <w:jc w:val="right"/>
      </w:pPr>
      <w:r w:rsidRPr="00204B3D">
        <w:rPr>
          <w:bCs/>
        </w:rPr>
        <w:t>Русско-Полянского городского</w:t>
      </w:r>
      <w:r w:rsidRPr="00204B3D">
        <w:t xml:space="preserve"> поселения</w:t>
      </w:r>
    </w:p>
    <w:p w:rsidR="00B36235" w:rsidRPr="00204B3D" w:rsidRDefault="00B36235" w:rsidP="00B36235">
      <w:pPr>
        <w:jc w:val="right"/>
      </w:pPr>
      <w:r w:rsidRPr="00204B3D">
        <w:t xml:space="preserve">Русско - Полянского муниципального  </w:t>
      </w:r>
    </w:p>
    <w:p w:rsidR="00B36235" w:rsidRPr="00204B3D" w:rsidRDefault="00B36235" w:rsidP="00B36235">
      <w:pPr>
        <w:jc w:val="right"/>
        <w:rPr>
          <w:rFonts w:eastAsia="Calibri"/>
        </w:rPr>
      </w:pPr>
      <w:r w:rsidRPr="00204B3D">
        <w:t xml:space="preserve">района Омской области </w:t>
      </w:r>
    </w:p>
    <w:p w:rsidR="00B36235" w:rsidRPr="00204B3D" w:rsidRDefault="00B36235" w:rsidP="00606BD5">
      <w:pPr>
        <w:widowControl w:val="0"/>
        <w:tabs>
          <w:tab w:val="left" w:pos="6435"/>
        </w:tabs>
        <w:autoSpaceDE w:val="0"/>
        <w:jc w:val="right"/>
        <w:rPr>
          <w:bCs/>
        </w:rPr>
      </w:pPr>
      <w:r w:rsidRPr="00204B3D">
        <w:rPr>
          <w:rFonts w:eastAsia="Calibri"/>
        </w:rPr>
        <w:t xml:space="preserve">                                         </w:t>
      </w:r>
      <w:r w:rsidR="001E3769">
        <w:rPr>
          <w:rFonts w:eastAsia="Calibri"/>
        </w:rPr>
        <w:t xml:space="preserve">                           </w:t>
      </w:r>
      <w:r w:rsidR="001E3769" w:rsidRPr="0095379A">
        <w:rPr>
          <w:rFonts w:eastAsia="Calibri"/>
        </w:rPr>
        <w:t xml:space="preserve">от </w:t>
      </w:r>
      <w:r w:rsidR="0095379A" w:rsidRPr="0095379A">
        <w:rPr>
          <w:rFonts w:eastAsia="Calibri"/>
        </w:rPr>
        <w:t>30.09</w:t>
      </w:r>
      <w:r w:rsidRPr="0095379A">
        <w:rPr>
          <w:rFonts w:eastAsia="Calibri"/>
        </w:rPr>
        <w:t>.202</w:t>
      </w:r>
      <w:r w:rsidR="00C94ADE" w:rsidRPr="0095379A">
        <w:rPr>
          <w:rFonts w:eastAsia="Calibri"/>
        </w:rPr>
        <w:t>4</w:t>
      </w:r>
      <w:r w:rsidRPr="0095379A">
        <w:rPr>
          <w:rFonts w:eastAsia="Calibri"/>
        </w:rPr>
        <w:t xml:space="preserve"> года</w:t>
      </w:r>
      <w:r w:rsidRPr="0095379A">
        <w:t xml:space="preserve"> №</w:t>
      </w:r>
      <w:r w:rsidR="00030181" w:rsidRPr="0095379A">
        <w:t>1</w:t>
      </w:r>
      <w:r w:rsidR="0095379A" w:rsidRPr="0095379A">
        <w:t>72</w:t>
      </w:r>
      <w:r w:rsidRPr="0095379A">
        <w:rPr>
          <w:bCs/>
        </w:rPr>
        <w:t>-п</w:t>
      </w:r>
    </w:p>
    <w:p w:rsidR="00B36235" w:rsidRPr="00204B3D" w:rsidRDefault="00B36235" w:rsidP="00B36235">
      <w:pPr>
        <w:widowControl w:val="0"/>
        <w:tabs>
          <w:tab w:val="left" w:pos="6435"/>
        </w:tabs>
        <w:autoSpaceDE w:val="0"/>
        <w:jc w:val="right"/>
        <w:rPr>
          <w:bCs/>
        </w:rPr>
      </w:pPr>
    </w:p>
    <w:p w:rsidR="00B36235" w:rsidRPr="00204B3D" w:rsidRDefault="00B36235" w:rsidP="00B36235">
      <w:pPr>
        <w:widowControl w:val="0"/>
        <w:autoSpaceDE w:val="0"/>
        <w:jc w:val="center"/>
        <w:rPr>
          <w:b/>
          <w:bCs/>
        </w:rPr>
      </w:pPr>
      <w:r w:rsidRPr="00204B3D">
        <w:rPr>
          <w:b/>
          <w:bCs/>
        </w:rPr>
        <w:t>Муниципальная программа Русско-Полянского городского поселения</w:t>
      </w:r>
    </w:p>
    <w:p w:rsidR="00B36235" w:rsidRPr="00204B3D" w:rsidRDefault="00B36235" w:rsidP="00B36235">
      <w:pPr>
        <w:widowControl w:val="0"/>
        <w:autoSpaceDE w:val="0"/>
        <w:jc w:val="center"/>
      </w:pPr>
      <w:r w:rsidRPr="00204B3D">
        <w:rPr>
          <w:b/>
          <w:bCs/>
        </w:rPr>
        <w:t xml:space="preserve">Русско-Полянского муниципального района Омской области «Развитие экономического потенциала и социально – культурной сферы Русско-Полянского городского поселения Русско-Полянского муниципального района Омской области» </w:t>
      </w:r>
    </w:p>
    <w:p w:rsidR="00B36235" w:rsidRPr="00204B3D" w:rsidRDefault="00B36235" w:rsidP="00B36235">
      <w:pPr>
        <w:widowControl w:val="0"/>
        <w:autoSpaceDE w:val="0"/>
        <w:jc w:val="center"/>
      </w:pPr>
    </w:p>
    <w:p w:rsidR="00B36235" w:rsidRPr="00204B3D" w:rsidRDefault="00B36235" w:rsidP="00B36235">
      <w:pPr>
        <w:widowControl w:val="0"/>
        <w:autoSpaceDE w:val="0"/>
        <w:jc w:val="center"/>
      </w:pPr>
      <w:r w:rsidRPr="00204B3D">
        <w:rPr>
          <w:b/>
        </w:rPr>
        <w:t xml:space="preserve">Раздел 1. Паспорт муниципальной программы </w:t>
      </w:r>
      <w:r w:rsidRPr="00204B3D">
        <w:rPr>
          <w:b/>
          <w:bCs/>
        </w:rPr>
        <w:t xml:space="preserve">Русско-Полянского городского поселения Русско - Полянского муниципального района </w:t>
      </w:r>
      <w:r w:rsidRPr="00204B3D">
        <w:rPr>
          <w:b/>
        </w:rPr>
        <w:t xml:space="preserve">Омской области </w:t>
      </w:r>
    </w:p>
    <w:p w:rsidR="00B36235" w:rsidRPr="00204B3D" w:rsidRDefault="00B36235" w:rsidP="00B36235">
      <w:pPr>
        <w:widowControl w:val="0"/>
        <w:autoSpaceDE w:val="0"/>
        <w:jc w:val="center"/>
      </w:pPr>
    </w:p>
    <w:tbl>
      <w:tblPr>
        <w:tblW w:w="0" w:type="auto"/>
        <w:tblInd w:w="-5" w:type="dxa"/>
        <w:tblLayout w:type="fixed"/>
        <w:tblLook w:val="0000" w:firstRow="0" w:lastRow="0" w:firstColumn="0" w:lastColumn="0" w:noHBand="0" w:noVBand="0"/>
      </w:tblPr>
      <w:tblGrid>
        <w:gridCol w:w="4361"/>
        <w:gridCol w:w="5255"/>
      </w:tblGrid>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widowControl w:val="0"/>
              <w:autoSpaceDE w:val="0"/>
              <w:jc w:val="both"/>
              <w:rPr>
                <w:bCs/>
              </w:rPr>
            </w:pPr>
            <w:r w:rsidRPr="00204B3D">
              <w:t xml:space="preserve">Наименование муниципальной программы </w:t>
            </w:r>
            <w:r w:rsidRPr="00204B3D">
              <w:rPr>
                <w:bCs/>
              </w:rPr>
              <w:t xml:space="preserve">Русско-Полянского городского поселения Русско-Полянского муниципального района </w:t>
            </w:r>
            <w:r w:rsidRPr="00204B3D">
              <w:t xml:space="preserve">Омской области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widowControl w:val="0"/>
              <w:autoSpaceDE w:val="0"/>
              <w:jc w:val="both"/>
            </w:pPr>
            <w:r w:rsidRPr="00204B3D">
              <w:rPr>
                <w:bCs/>
              </w:rPr>
              <w:t xml:space="preserve">"Развитие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r w:rsidRPr="00204B3D">
              <w:t>(далее – муниципальная программа)</w:t>
            </w:r>
          </w:p>
          <w:p w:rsidR="00B36235" w:rsidRPr="00204B3D" w:rsidRDefault="00B36235" w:rsidP="00B36235">
            <w:pPr>
              <w:widowControl w:val="0"/>
              <w:autoSpaceDE w:val="0"/>
              <w:jc w:val="both"/>
            </w:pP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rPr>
                <w:bCs/>
              </w:rPr>
            </w:pPr>
            <w:r w:rsidRPr="00204B3D">
              <w:t>Наименование органа местного самоуправления,</w:t>
            </w:r>
            <w:r>
              <w:t xml:space="preserve"> </w:t>
            </w:r>
            <w:r w:rsidRPr="00204B3D">
              <w:t xml:space="preserve">являющегося ответственным исполнителем муниципальной программы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(далее- Администрация)</w:t>
            </w: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t xml:space="preserve">Наименование органа местного самоуправления, являющегося соисполнителем муниципальной программы </w:t>
            </w:r>
          </w:p>
          <w:p w:rsidR="00B36235" w:rsidRPr="00204B3D" w:rsidRDefault="00B36235" w:rsidP="00B36235">
            <w:pPr>
              <w:autoSpaceDE w:val="0"/>
              <w:jc w:val="both"/>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(далее- Администрация)</w:t>
            </w:r>
          </w:p>
        </w:tc>
      </w:tr>
      <w:tr w:rsidR="00B36235" w:rsidRPr="00204B3D" w:rsidTr="00B36235">
        <w:trPr>
          <w:trHeight w:val="752"/>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pPr>
            <w:r w:rsidRPr="00204B3D">
              <w:t>Сроки реализации муниципальной программы</w:t>
            </w:r>
          </w:p>
          <w:p w:rsidR="00B36235" w:rsidRPr="00204B3D" w:rsidRDefault="00B36235" w:rsidP="00B36235">
            <w:pPr>
              <w:autoSpaceDE w:val="0"/>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pPr>
            <w:r w:rsidRPr="00204B3D">
              <w:t>2021 – 2026 годы</w:t>
            </w:r>
          </w:p>
        </w:tc>
      </w:tr>
      <w:tr w:rsidR="00B36235" w:rsidRPr="00204B3D" w:rsidTr="00B36235">
        <w:trPr>
          <w:trHeight w:val="4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Цель муниципальной 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Улучшение социально-экономической ситуации на территории  </w:t>
            </w:r>
            <w:r w:rsidRPr="00204B3D">
              <w:rPr>
                <w:bCs/>
              </w:rPr>
              <w:t xml:space="preserve">Русско-Полянского городского </w:t>
            </w:r>
            <w:r w:rsidRPr="00204B3D">
              <w:t xml:space="preserve">поселения. </w:t>
            </w:r>
          </w:p>
        </w:tc>
      </w:tr>
      <w:tr w:rsidR="00B36235" w:rsidRPr="00204B3D" w:rsidTr="00B36235">
        <w:trPr>
          <w:trHeight w:val="328"/>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Задачи муниципальной программы</w:t>
            </w:r>
          </w:p>
          <w:p w:rsidR="00B36235" w:rsidRPr="00204B3D" w:rsidRDefault="00B36235" w:rsidP="00B36235"/>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rPr>
                <w:lang w:eastAsia="ru-RU"/>
              </w:rPr>
            </w:pPr>
            <w:r w:rsidRPr="00204B3D">
              <w:rPr>
                <w:lang w:eastAsia="ru-RU"/>
              </w:rPr>
              <w:t>1.Создание условий для социально-культурного развития Русско-Полянского городского</w:t>
            </w:r>
            <w:r>
              <w:rPr>
                <w:lang w:eastAsia="ru-RU"/>
              </w:rPr>
              <w:t xml:space="preserve"> поселения</w:t>
            </w:r>
            <w:r w:rsidRPr="00204B3D">
              <w:rPr>
                <w:lang w:eastAsia="ru-RU"/>
              </w:rPr>
              <w:t xml:space="preserve"> Русско-Полянского муниципального района Омской области.</w:t>
            </w:r>
          </w:p>
          <w:p w:rsidR="00B36235" w:rsidRPr="00204B3D" w:rsidRDefault="00B36235" w:rsidP="00B36235">
            <w:pPr>
              <w:rPr>
                <w:lang w:eastAsia="ru-RU"/>
              </w:rPr>
            </w:pPr>
            <w:r w:rsidRPr="00204B3D">
              <w:rPr>
                <w:lang w:eastAsia="ru-RU"/>
              </w:rPr>
              <w:t>2.Создание услови</w:t>
            </w:r>
            <w:r>
              <w:rPr>
                <w:lang w:eastAsia="ru-RU"/>
              </w:rPr>
              <w:t xml:space="preserve">й </w:t>
            </w:r>
            <w:r w:rsidRPr="00204B3D">
              <w:rPr>
                <w:lang w:eastAsia="ru-RU"/>
              </w:rPr>
              <w:t xml:space="preserve">для экономического развития Русско-Полянского городского </w:t>
            </w:r>
            <w:r>
              <w:rPr>
                <w:lang w:eastAsia="ru-RU"/>
              </w:rPr>
              <w:t xml:space="preserve">поселения </w:t>
            </w:r>
            <w:r w:rsidRPr="00204B3D">
              <w:rPr>
                <w:lang w:eastAsia="ru-RU"/>
              </w:rPr>
              <w:t>Русско-Полянского муниципального района Омской области.</w:t>
            </w:r>
          </w:p>
          <w:p w:rsidR="00B36235" w:rsidRPr="00204B3D" w:rsidRDefault="00B36235" w:rsidP="00B36235">
            <w:pPr>
              <w:rPr>
                <w:lang w:eastAsia="ru-RU"/>
              </w:rPr>
            </w:pPr>
            <w:r w:rsidRPr="00204B3D">
              <w:rPr>
                <w:lang w:eastAsia="ru-RU"/>
              </w:rPr>
              <w:t>3.Повышение профессионализма и компетентности муниципальных служащих администрации Русско-Полянского городского поселения, замещающих должности муниципальной службы.</w:t>
            </w:r>
          </w:p>
          <w:p w:rsidR="00B36235" w:rsidRPr="00204B3D" w:rsidRDefault="00B36235" w:rsidP="00341A6B">
            <w:pPr>
              <w:tabs>
                <w:tab w:val="num" w:pos="502"/>
              </w:tabs>
              <w:suppressAutoHyphens w:val="0"/>
              <w:jc w:val="both"/>
              <w:rPr>
                <w:lang w:eastAsia="ru-RU"/>
              </w:rPr>
            </w:pPr>
            <w:r w:rsidRPr="00204B3D">
              <w:rPr>
                <w:lang w:eastAsia="ru-RU"/>
              </w:rPr>
              <w:t xml:space="preserve">4.Улучшение состояния автомобильных дорог и повышение безопасности дорожного движения на уровне, обеспечивающем устойчивую работу </w:t>
            </w:r>
            <w:r w:rsidRPr="00204B3D">
              <w:rPr>
                <w:lang w:eastAsia="ru-RU"/>
              </w:rPr>
              <w:lastRenderedPageBreak/>
              <w:t>автомобильного транспорта.</w:t>
            </w:r>
          </w:p>
          <w:p w:rsidR="00B36235" w:rsidRPr="00204B3D" w:rsidRDefault="00B36235" w:rsidP="00341A6B">
            <w:pPr>
              <w:tabs>
                <w:tab w:val="num" w:pos="502"/>
              </w:tabs>
              <w:suppressAutoHyphens w:val="0"/>
              <w:jc w:val="both"/>
              <w:rPr>
                <w:lang w:eastAsia="ru-RU"/>
              </w:rPr>
            </w:pPr>
            <w:r w:rsidRPr="00204B3D">
              <w:rPr>
                <w:lang w:eastAsia="ru-RU"/>
              </w:rPr>
              <w:t>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36235" w:rsidRPr="00341A6B" w:rsidRDefault="00B36235" w:rsidP="00B36235">
            <w:pPr>
              <w:tabs>
                <w:tab w:val="num" w:pos="502"/>
              </w:tabs>
              <w:suppressAutoHyphens w:val="0"/>
              <w:ind w:left="142"/>
              <w:jc w:val="both"/>
            </w:pPr>
            <w:r w:rsidRPr="00341A6B">
              <w:rPr>
                <w:lang w:eastAsia="ru-RU"/>
              </w:rPr>
              <w:t>6.</w:t>
            </w:r>
            <w:r w:rsidRPr="00341A6B">
              <w:t xml:space="preserve">Обеспечение граждан доступными и качественными жилищно-коммунальными услугами. </w:t>
            </w:r>
          </w:p>
        </w:tc>
      </w:tr>
      <w:tr w:rsidR="00B36235" w:rsidRPr="00204B3D" w:rsidTr="00B36235">
        <w:trPr>
          <w:trHeight w:val="64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lastRenderedPageBreak/>
              <w:t>Подпрограммы муниципальной программы</w:t>
            </w:r>
          </w:p>
          <w:p w:rsidR="00B36235" w:rsidRPr="00204B3D" w:rsidRDefault="00B36235" w:rsidP="00B36235">
            <w:pPr>
              <w:autoSpaceDE w:val="0"/>
              <w:jc w:val="both"/>
            </w:pPr>
            <w:r w:rsidRPr="00204B3D">
              <w:t>(далее – подпрограммы)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tabs>
                <w:tab w:val="left" w:pos="0"/>
              </w:tabs>
            </w:pPr>
            <w:r w:rsidRPr="00204B3D">
              <w:t xml:space="preserve">1.«Развитие социально-культурной сферы </w:t>
            </w:r>
            <w:r w:rsidRPr="00204B3D">
              <w:rPr>
                <w:bCs/>
              </w:rPr>
              <w:t>Русско-Полянского городского поселения</w:t>
            </w:r>
            <w:r w:rsidRPr="00204B3D">
              <w:t xml:space="preserve"> Русско-Полянского муниципального района Омской области».</w:t>
            </w:r>
          </w:p>
          <w:p w:rsidR="00B36235" w:rsidRPr="00204B3D" w:rsidRDefault="00B36235" w:rsidP="00B36235">
            <w:pPr>
              <w:tabs>
                <w:tab w:val="left" w:pos="80"/>
              </w:tabs>
            </w:pPr>
            <w:r w:rsidRPr="00204B3D">
              <w:t xml:space="preserve">2.«Развитие экономического потенциала </w:t>
            </w:r>
            <w:r w:rsidRPr="00204B3D">
              <w:rPr>
                <w:bCs/>
              </w:rPr>
              <w:t>Русско-Полянского городского поселения</w:t>
            </w:r>
            <w:r w:rsidRPr="00204B3D">
              <w:t xml:space="preserve"> Русско-Полянского муниципального района Омской области».</w:t>
            </w:r>
          </w:p>
          <w:p w:rsidR="00B36235" w:rsidRPr="00204B3D" w:rsidRDefault="00B36235" w:rsidP="00B36235">
            <w:r w:rsidRPr="00204B3D">
              <w:t>3. «Обеспечение граждан доступными</w:t>
            </w:r>
          </w:p>
          <w:p w:rsidR="00B36235" w:rsidRPr="00204B3D" w:rsidRDefault="00B36235" w:rsidP="00B36235">
            <w:r w:rsidRPr="00204B3D">
              <w:t xml:space="preserve"> и качественными жилищно-коммунальными услугами».</w:t>
            </w:r>
          </w:p>
          <w:p w:rsidR="00B36235" w:rsidRPr="00204B3D" w:rsidRDefault="00B36235" w:rsidP="00B36235">
            <w:r w:rsidRPr="00204B3D">
              <w:t>4. «Развитие муниципальной службы»</w:t>
            </w:r>
          </w:p>
          <w:p w:rsidR="00B36235" w:rsidRPr="00204B3D" w:rsidRDefault="00B36235" w:rsidP="00B36235">
            <w:r w:rsidRPr="00204B3D">
              <w:t>5.  «Модернизация и развитие автомобильных дорог Русско-Полянского городского поселения Русско-Полянского муниципального района Омской области».</w:t>
            </w:r>
          </w:p>
          <w:p w:rsidR="00B36235" w:rsidRPr="00204B3D" w:rsidRDefault="00B36235" w:rsidP="00B36235">
            <w:r w:rsidRPr="00204B3D">
              <w:t>6.  «Противодействие терроризму,</w:t>
            </w:r>
          </w:p>
          <w:p w:rsidR="00B36235" w:rsidRPr="00204B3D" w:rsidRDefault="00B36235" w:rsidP="00B36235">
            <w:r w:rsidRPr="00204B3D">
              <w:t xml:space="preserve"> обеспечение безопасности дорожного движения и безопасности граждан на территории Русско-Полянского муниципального района»</w:t>
            </w:r>
          </w:p>
          <w:p w:rsidR="00B36235" w:rsidRPr="00204B3D" w:rsidRDefault="00B36235" w:rsidP="00B36235"/>
        </w:tc>
      </w:tr>
      <w:tr w:rsidR="00B36235" w:rsidRPr="00204B3D" w:rsidTr="00B36235">
        <w:trPr>
          <w:trHeight w:val="7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Объемы и источники финансирования муниципальной программы в целом и по годам ее реализации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Общий объем финансирования муниципальной программы составляет </w:t>
            </w:r>
            <w:r w:rsidR="00D868C5">
              <w:t>334 200 375,94</w:t>
            </w:r>
            <w:r w:rsidR="00302A66">
              <w:t xml:space="preserve"> </w:t>
            </w:r>
            <w:r w:rsidRPr="00204B3D">
              <w:t>рублей, в том числе:</w:t>
            </w:r>
          </w:p>
          <w:p w:rsidR="00B36235" w:rsidRPr="00204B3D" w:rsidRDefault="00B36235" w:rsidP="00B36235">
            <w:pPr>
              <w:jc w:val="both"/>
            </w:pPr>
            <w:r w:rsidRPr="00204B3D">
              <w:t xml:space="preserve">2021 год – </w:t>
            </w:r>
            <w:r>
              <w:t>27 363 813,58</w:t>
            </w:r>
            <w:r w:rsidRPr="00204B3D">
              <w:t xml:space="preserve"> рублей;</w:t>
            </w:r>
          </w:p>
          <w:p w:rsidR="00B36235" w:rsidRPr="00204B3D" w:rsidRDefault="00B36235" w:rsidP="00B36235">
            <w:pPr>
              <w:jc w:val="both"/>
            </w:pPr>
            <w:r w:rsidRPr="00204B3D">
              <w:t xml:space="preserve">2022 год – </w:t>
            </w:r>
            <w:r w:rsidR="00C90564">
              <w:t>117 378 973,81</w:t>
            </w:r>
            <w:r w:rsidRPr="00204B3D">
              <w:t xml:space="preserve"> рублей;</w:t>
            </w:r>
          </w:p>
          <w:p w:rsidR="00B36235" w:rsidRPr="00204B3D" w:rsidRDefault="00B36235" w:rsidP="00B36235">
            <w:pPr>
              <w:jc w:val="both"/>
            </w:pPr>
            <w:r w:rsidRPr="00204B3D">
              <w:t xml:space="preserve">2023 год – </w:t>
            </w:r>
            <w:r w:rsidR="009B329D">
              <w:t>60 780 249,33</w:t>
            </w:r>
            <w:r w:rsidRPr="00204B3D">
              <w:t xml:space="preserve"> рублей;</w:t>
            </w:r>
          </w:p>
          <w:p w:rsidR="00B36235" w:rsidRPr="00204B3D" w:rsidRDefault="00125904" w:rsidP="00B36235">
            <w:pPr>
              <w:jc w:val="both"/>
            </w:pPr>
            <w:r>
              <w:t xml:space="preserve">2024 год – </w:t>
            </w:r>
            <w:r w:rsidR="00D868C5">
              <w:t>80 586 191,52</w:t>
            </w:r>
            <w:r w:rsidR="00337579">
              <w:t xml:space="preserve"> </w:t>
            </w:r>
            <w:r w:rsidR="00B36235" w:rsidRPr="00204B3D">
              <w:t>рублей;</w:t>
            </w:r>
          </w:p>
          <w:p w:rsidR="00B36235" w:rsidRPr="00204B3D" w:rsidRDefault="00B36235" w:rsidP="00B36235">
            <w:pPr>
              <w:jc w:val="both"/>
            </w:pPr>
            <w:r w:rsidRPr="00204B3D">
              <w:t xml:space="preserve">2025 год – </w:t>
            </w:r>
            <w:r w:rsidR="002C7729">
              <w:t>23</w:t>
            </w:r>
            <w:r w:rsidR="00B333EF">
              <w:t> 974 841</w:t>
            </w:r>
            <w:r w:rsidR="002C7729">
              <w:t>,00</w:t>
            </w:r>
            <w:r w:rsidRPr="00204B3D">
              <w:t xml:space="preserve"> рублей;</w:t>
            </w:r>
          </w:p>
          <w:p w:rsidR="00B36235" w:rsidRPr="00204B3D" w:rsidRDefault="00B36235" w:rsidP="00B36235">
            <w:pPr>
              <w:jc w:val="both"/>
            </w:pPr>
            <w:r w:rsidRPr="00204B3D">
              <w:t xml:space="preserve">2026 год – </w:t>
            </w:r>
            <w:r w:rsidR="00B333EF">
              <w:t>24 116 306,70</w:t>
            </w:r>
            <w:r w:rsidR="00C90564" w:rsidRPr="00204B3D">
              <w:t xml:space="preserve"> </w:t>
            </w:r>
            <w:r w:rsidRPr="00204B3D">
              <w:t>рублей;</w:t>
            </w:r>
          </w:p>
          <w:p w:rsidR="00B36235" w:rsidRPr="00204B3D" w:rsidRDefault="00B36235" w:rsidP="00B36235">
            <w:pPr>
              <w:jc w:val="both"/>
            </w:pPr>
            <w:r w:rsidRPr="00204B3D">
              <w:t>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w:t>
            </w:r>
            <w:r>
              <w:t xml:space="preserve"> бюджета муниципального района.</w:t>
            </w:r>
          </w:p>
        </w:tc>
      </w:tr>
      <w:tr w:rsidR="00B36235" w:rsidRPr="00204B3D" w:rsidTr="00B36235">
        <w:trPr>
          <w:trHeight w:val="69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 xml:space="preserve">Ожидаемые результаты реализации муниципальной программы (по годам и по итогам реализации)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2026 -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2. Увеличение доли населения, участвующего в спортивных мероприятиях к 2026 году достигнет 35%,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2024 - 27%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2026 - 35%</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2026 105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2023 - 70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Обеспечение временного трудоустройства безработных граждан, испытывающих трудности в поиске работы 60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2026 - 60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color w:val="000000"/>
                <w:lang w:eastAsia="en-US"/>
              </w:rPr>
              <w:t>2026 - 45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lastRenderedPageBreak/>
              <w:t>7.Обеспечение программными продуктами для деятельности администрации городского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Увеличение объектов муниципальной собственности и земельных ресурсов, прошедших кадастровый и технический учет к общему числу от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B36235" w:rsidP="00B36235">
            <w:pPr>
              <w:suppressAutoHyphens w:val="0"/>
              <w:autoSpaceDE w:val="0"/>
              <w:autoSpaceDN w:val="0"/>
              <w:adjustRightInd w:val="0"/>
            </w:pPr>
          </w:p>
        </w:tc>
      </w:tr>
    </w:tbl>
    <w:p w:rsidR="00B36235" w:rsidRPr="00204B3D" w:rsidRDefault="00B36235" w:rsidP="00B36235">
      <w:pPr>
        <w:jc w:val="center"/>
        <w:rPr>
          <w:b/>
        </w:rPr>
      </w:pPr>
    </w:p>
    <w:p w:rsidR="00B36235" w:rsidRPr="00204B3D" w:rsidRDefault="00B36235" w:rsidP="00B36235">
      <w:pPr>
        <w:jc w:val="center"/>
      </w:pPr>
      <w:r w:rsidRPr="00204B3D">
        <w:rPr>
          <w:b/>
        </w:rPr>
        <w:t>Раздел 2. Характеристика текущего состояния социально-экономического и социально культурного развития Русско-Полянского городского поселения Русско-Полянского муниципального района Омской области в сфере реализации муниципальной программы</w:t>
      </w:r>
    </w:p>
    <w:p w:rsidR="00B36235" w:rsidRPr="00204B3D" w:rsidRDefault="00B36235" w:rsidP="00B36235">
      <w:pPr>
        <w:ind w:firstLine="709"/>
        <w:jc w:val="both"/>
      </w:pPr>
    </w:p>
    <w:p w:rsidR="00B36235" w:rsidRPr="00204B3D" w:rsidRDefault="00B36235" w:rsidP="00B36235">
      <w:pPr>
        <w:suppressAutoHyphens w:val="0"/>
        <w:ind w:firstLine="709"/>
        <w:jc w:val="both"/>
        <w:rPr>
          <w:lang w:eastAsia="ru-RU"/>
        </w:rPr>
      </w:pPr>
      <w:r w:rsidRPr="00204B3D">
        <w:rPr>
          <w:lang w:eastAsia="ru-RU"/>
        </w:rPr>
        <w:t>Важнейшей стратегической задачей социально-экономического развития Русско-Полянского городского поселения  Русско-Полянского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муниципальной политики и определяет качество жизни населения Русско-Полянского городского поселения Русско-Полянского муниципального района Омской области.</w:t>
      </w:r>
    </w:p>
    <w:p w:rsidR="00B36235" w:rsidRPr="00204B3D" w:rsidRDefault="00B36235" w:rsidP="00B36235">
      <w:pPr>
        <w:ind w:firstLine="709"/>
        <w:jc w:val="both"/>
        <w:rPr>
          <w:color w:val="FF0000"/>
        </w:rPr>
      </w:pPr>
    </w:p>
    <w:p w:rsidR="00B36235" w:rsidRPr="00204B3D" w:rsidRDefault="00B36235" w:rsidP="00B36235">
      <w:pPr>
        <w:suppressAutoHyphens w:val="0"/>
        <w:ind w:firstLine="709"/>
        <w:jc w:val="both"/>
        <w:rPr>
          <w:lang w:eastAsia="ru-RU"/>
        </w:rPr>
      </w:pPr>
      <w:r w:rsidRPr="00204B3D">
        <w:rPr>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муниципальной социально-экономической политики приобретают первоочередное значение.</w:t>
      </w:r>
    </w:p>
    <w:p w:rsidR="00B36235" w:rsidRPr="00204B3D" w:rsidRDefault="00B36235" w:rsidP="00B36235">
      <w:pPr>
        <w:suppressAutoHyphens w:val="0"/>
        <w:ind w:firstLine="709"/>
        <w:jc w:val="both"/>
        <w:rPr>
          <w:lang w:eastAsia="ru-RU"/>
        </w:rPr>
      </w:pPr>
      <w:r w:rsidRPr="00204B3D">
        <w:rPr>
          <w:lang w:eastAsia="ru-RU"/>
        </w:rPr>
        <w:t xml:space="preserve">Настоящая муниципальная программа является взаимоувязанным по финансовым ресурсам, соисполнителям, исполнителям и срокам осуществления комплекса основных мероприятий и ведомственной целевой программы, сгруппированных по подпрограммам, </w:t>
      </w:r>
      <w:r w:rsidRPr="00204B3D">
        <w:rPr>
          <w:lang w:eastAsia="ru-RU"/>
        </w:rPr>
        <w:lastRenderedPageBreak/>
        <w:t>направленных на эффективное решение стратегической задачи по развитию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в период с 2021 по 2026 год.</w:t>
      </w:r>
    </w:p>
    <w:p w:rsidR="00B36235" w:rsidRPr="00204B3D" w:rsidRDefault="00B36235" w:rsidP="00B36235">
      <w:pPr>
        <w:suppressAutoHyphens w:val="0"/>
        <w:ind w:firstLine="709"/>
        <w:jc w:val="both"/>
        <w:rPr>
          <w:lang w:eastAsia="ru-RU"/>
        </w:rPr>
      </w:pPr>
      <w:r w:rsidRPr="00204B3D">
        <w:rPr>
          <w:lang w:eastAsia="ru-RU"/>
        </w:rPr>
        <w:t xml:space="preserve">Муниципальная программа разработана на основе анализа текущей социально-экономической ситуации в Русско-Полянском городском поселении Русско-Полянского муниципального района Омской области. </w:t>
      </w:r>
    </w:p>
    <w:p w:rsidR="00B36235" w:rsidRPr="00204B3D" w:rsidRDefault="00B36235" w:rsidP="00B36235">
      <w:pPr>
        <w:suppressAutoHyphens w:val="0"/>
        <w:ind w:firstLine="709"/>
        <w:jc w:val="both"/>
        <w:rPr>
          <w:lang w:eastAsia="ru-RU"/>
        </w:rPr>
      </w:pPr>
      <w:r w:rsidRPr="00204B3D">
        <w:rPr>
          <w:lang w:eastAsia="ru-RU"/>
        </w:rPr>
        <w:t>Таким образом, заложена основа для формирования новой модели развития экономики Русско-Полянского городского поселения Русско-Полянского муниципального района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муниципального управления в Русско-Полянском городском поселении Русско-Полянского муниципального района Омской области.</w:t>
      </w:r>
    </w:p>
    <w:p w:rsidR="00B36235" w:rsidRPr="00204B3D" w:rsidRDefault="00B36235" w:rsidP="00B36235">
      <w:pPr>
        <w:suppressAutoHyphens w:val="0"/>
        <w:ind w:firstLine="709"/>
        <w:jc w:val="both"/>
        <w:rPr>
          <w:lang w:eastAsia="ru-RU"/>
        </w:rPr>
      </w:pPr>
      <w:r w:rsidRPr="00204B3D">
        <w:rPr>
          <w:lang w:eastAsia="ru-RU"/>
        </w:rPr>
        <w:t>Наряду с принимаемыми Администрацией Русско-Полянского городского поселения Русско-Полянского муниципального района Омской области мерами сохраняются такие проблемы, снижающие инвестиционную привлекательность Русско-Полянского городского поселения Русско-Полянского муниципального района Омской области, как высокое административное давление, неудовлетворительное качество инженерной инфраструктуры.</w:t>
      </w:r>
    </w:p>
    <w:p w:rsidR="00B36235" w:rsidRPr="00204B3D" w:rsidRDefault="00B36235" w:rsidP="00B36235">
      <w:pPr>
        <w:suppressAutoHyphens w:val="0"/>
        <w:ind w:firstLine="709"/>
        <w:jc w:val="both"/>
        <w:rPr>
          <w:lang w:eastAsia="ru-RU"/>
        </w:rPr>
      </w:pPr>
      <w:r w:rsidRPr="00204B3D">
        <w:rPr>
          <w:lang w:eastAsia="ru-RU"/>
        </w:rPr>
        <w:t>Реализация мероприятий муниципальной программы позволит повысить эффективность муниципальной политики в сфере инвестиционной деятельности, сформировать образ Русско-Полянского городского поселения Русско-Полянского муниципального района Омской области как поселения, привлекательного для инвесторов.</w:t>
      </w:r>
    </w:p>
    <w:p w:rsidR="00B36235" w:rsidRPr="00204B3D" w:rsidRDefault="00B36235" w:rsidP="00B36235">
      <w:pPr>
        <w:suppressAutoHyphens w:val="0"/>
        <w:ind w:firstLine="709"/>
        <w:jc w:val="both"/>
        <w:rPr>
          <w:lang w:eastAsia="ru-RU"/>
        </w:rPr>
      </w:pPr>
      <w:r w:rsidRPr="00204B3D">
        <w:t>Важное значение для экономического роста в Русско-Полянском городском поселении Русско-Полянского муниципального района Омской области имеет создание благоприятных условий для развития предпринимательской инициативы, совершенствование системы муниципальной поддержки и развитие инфраструктуры малого и среднего предпринимательства (в том числе социального предпринимательства).</w:t>
      </w:r>
    </w:p>
    <w:p w:rsidR="00B36235" w:rsidRPr="00204B3D" w:rsidRDefault="00B36235" w:rsidP="00B36235">
      <w:pPr>
        <w:suppressAutoHyphens w:val="0"/>
        <w:ind w:firstLine="709"/>
        <w:jc w:val="both"/>
        <w:rPr>
          <w:lang w:eastAsia="ru-RU"/>
        </w:rPr>
      </w:pPr>
      <w:r w:rsidRPr="00204B3D">
        <w:rPr>
          <w:lang w:eastAsia="ru-RU"/>
        </w:rPr>
        <w:t xml:space="preserve">Динамика социально-экономического развития Русско-Полянского городского поселения Русско-Полянского муниципального района Омской области во многом зависит от эффективности муниципального управления в Русско-Полянском городском поселении Русско-Полянского муниципального района Омской области, в том числе системы стратегического планирования и прогнозирования социально-экономического развития Русско-Полянского городского поселения Русско-Полянского муниципального района Омской области, муниципальных закупок для нужд Русско-Полянского городского поселения Русско-Полянского муниципального района Омской области, регионального муниципального контроля (надзора). </w:t>
      </w:r>
    </w:p>
    <w:p w:rsidR="00B36235" w:rsidRPr="00204B3D" w:rsidRDefault="00B36235" w:rsidP="00B36235">
      <w:pPr>
        <w:suppressAutoHyphens w:val="0"/>
        <w:ind w:firstLine="709"/>
        <w:jc w:val="both"/>
        <w:rPr>
          <w:lang w:eastAsia="ru-RU"/>
        </w:rPr>
      </w:pPr>
      <w:r w:rsidRPr="00204B3D">
        <w:rPr>
          <w:lang w:eastAsia="ru-RU"/>
        </w:rPr>
        <w:t>В рамках муниципальной программы предусмотрена реализация комплекса мер, направленных на дальнейшее совершенствование механизмов муниципального управления в Русско-Полянском городском поселении Русско-Полянского муниципального района Омской области.</w:t>
      </w:r>
    </w:p>
    <w:p w:rsidR="00B36235" w:rsidRPr="00204B3D" w:rsidRDefault="00B36235" w:rsidP="00B36235">
      <w:pPr>
        <w:jc w:val="center"/>
        <w:rPr>
          <w:b/>
        </w:rPr>
      </w:pPr>
    </w:p>
    <w:p w:rsidR="00B36235" w:rsidRPr="00204B3D" w:rsidRDefault="00B36235" w:rsidP="00B36235">
      <w:pPr>
        <w:jc w:val="center"/>
      </w:pPr>
      <w:r w:rsidRPr="00204B3D">
        <w:rPr>
          <w:b/>
        </w:rPr>
        <w:t>Раздел 3 Цель и задачи муниципальной программы</w:t>
      </w:r>
    </w:p>
    <w:p w:rsidR="00B36235" w:rsidRPr="00204B3D" w:rsidRDefault="00B36235" w:rsidP="00B36235">
      <w:pPr>
        <w:widowControl w:val="0"/>
        <w:autoSpaceDE w:val="0"/>
        <w:jc w:val="center"/>
      </w:pPr>
    </w:p>
    <w:p w:rsidR="00B36235" w:rsidRPr="00204B3D" w:rsidRDefault="00B36235" w:rsidP="00B36235">
      <w:pPr>
        <w:widowControl w:val="0"/>
        <w:autoSpaceDE w:val="0"/>
        <w:ind w:firstLine="709"/>
        <w:jc w:val="both"/>
      </w:pPr>
      <w:r w:rsidRPr="00204B3D">
        <w:t>Главной целью муниципальной программы является создание условий для экономического развития Русско-Полянского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color w:val="FF0000"/>
        </w:rPr>
      </w:pPr>
      <w:r w:rsidRPr="00204B3D">
        <w:t>Достижение заявленной цели потребует решения следующих задач</w:t>
      </w:r>
      <w:r w:rsidRPr="00204B3D">
        <w:rPr>
          <w:color w:val="FF0000"/>
        </w:rPr>
        <w:t xml:space="preserve">: </w:t>
      </w:r>
    </w:p>
    <w:p w:rsidR="00B36235" w:rsidRPr="00204B3D" w:rsidRDefault="00B36235" w:rsidP="00B36235">
      <w:pPr>
        <w:suppressAutoHyphens w:val="0"/>
        <w:ind w:firstLine="360"/>
        <w:jc w:val="both"/>
        <w:rPr>
          <w:lang w:eastAsia="ru-RU"/>
        </w:rPr>
      </w:pPr>
      <w:r w:rsidRPr="00204B3D">
        <w:rPr>
          <w:lang w:eastAsia="ru-RU"/>
        </w:rPr>
        <w:lastRenderedPageBreak/>
        <w:t>1. Создание условий для социально-культурного развития Русско-Полянского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     Решение данной задачи обеспечивается за счет реализации подпрограммы «Развитие социально-культурной сферы Русско-Полянского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2. Создание условий для экономического развития Русско-Полянского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lang w:eastAsia="ru-RU"/>
        </w:rPr>
      </w:pPr>
      <w:r w:rsidRPr="00204B3D">
        <w:rPr>
          <w:lang w:eastAsia="ru-RU"/>
        </w:rPr>
        <w:t>Решение данной задачи обеспечивается за счет реализации подпрограммы "Развитие экономического потенциала Русско-Полянского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3. Повышение профессионализма и компетентности муниципальных служащих администрации Русско-Полянского городского поселения, замещающих муниципальные должности.</w:t>
      </w:r>
    </w:p>
    <w:p w:rsidR="00B36235" w:rsidRPr="00204B3D" w:rsidRDefault="00B36235" w:rsidP="00B36235">
      <w:pPr>
        <w:widowControl w:val="0"/>
        <w:autoSpaceDE w:val="0"/>
        <w:jc w:val="both"/>
        <w:rPr>
          <w:lang w:eastAsia="ru-RU"/>
        </w:rPr>
      </w:pPr>
      <w:r w:rsidRPr="00204B3D">
        <w:rPr>
          <w:lang w:eastAsia="ru-RU"/>
        </w:rPr>
        <w:t xml:space="preserve">           Решение данной задачи обеспечивается за счет реализации подпрограммы « Развитие муниципальной службы в Русско-Полянском городском поселении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4. Улучшение состояния автомобильных дорог и повышение безопасности дорожного движения на уровне, обеспечивающим устойчивою работу автомобильного транспорта.</w:t>
      </w:r>
    </w:p>
    <w:p w:rsidR="00B36235" w:rsidRPr="00204B3D" w:rsidRDefault="00B36235" w:rsidP="00B36235">
      <w:pPr>
        <w:widowControl w:val="0"/>
        <w:autoSpaceDE w:val="0"/>
        <w:jc w:val="both"/>
        <w:rPr>
          <w:lang w:eastAsia="ru-RU"/>
        </w:rPr>
      </w:pPr>
      <w:r w:rsidRPr="00204B3D">
        <w:rPr>
          <w:lang w:eastAsia="ru-RU"/>
        </w:rPr>
        <w:t xml:space="preserve">        Решение данной задачи обеспечивается за счет реализации подпрограммы « Модернизация и развитие автомобильных дорог Русско-Полянского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color w:val="FF0000"/>
        </w:rPr>
      </w:pPr>
      <w:r w:rsidRPr="00204B3D">
        <w:rPr>
          <w:lang w:eastAsia="ru-RU"/>
        </w:rPr>
        <w:t xml:space="preserve">        Решение данной задачи обеспечивается за счет реализации подпрограммы « Противодействие терроризму, обеспечение безопасности дорожного движения и безопасности граждан на территории Русско-Полянского городского поселения Русско-Полянского муниципального района Омской области», включающей</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Раздел 4. Описание ожидаемых результатов реализации муниципальной программы по годам, а также по итогам ее реализации</w:t>
      </w:r>
    </w:p>
    <w:p w:rsidR="00B36235" w:rsidRPr="00204B3D" w:rsidRDefault="00B36235" w:rsidP="00B36235">
      <w:pPr>
        <w:widowControl w:val="0"/>
        <w:autoSpaceDE w:val="0"/>
        <w:jc w:val="cente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Ккм</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Днкм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Днкм – доля населения, участвующего в культурно-досуговых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N – численность населения Русско-Полянского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2. Увеличение доли населения, участвующего в спортивных мероприятиях к 2026 году достигнет 35%,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2024 - 27%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2026 - 35%</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Ксм</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Днсм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Днсм – доля населения, участвующего в спортивных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N – численность населения Русско-Полянского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2026 105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2023 - 70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несовершеннолетних граждан принявших участие во временных работах. </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Обеспечение временного трудоустройства безработных граждан, испытывающих трудности в поиске работы 60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60</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w:t>
      </w:r>
      <w:r w:rsidRPr="00204B3D">
        <w:rPr>
          <w:sz w:val="22"/>
          <w:szCs w:val="22"/>
          <w:lang w:eastAsia="ru-RU"/>
        </w:rPr>
        <w:t>безработных граждан, испытывающих трудности в поиске работы</w:t>
      </w:r>
      <w:r w:rsidRPr="00204B3D">
        <w:rPr>
          <w:bCs/>
          <w:sz w:val="22"/>
          <w:szCs w:val="22"/>
          <w:lang w:eastAsia="ru-RU"/>
        </w:rPr>
        <w:t xml:space="preserve"> принявших участие во временных работах.</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lastRenderedPageBreak/>
        <w:t>Значение целевого индикатора определяется</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7.Обеспечение программными продуктами для деятельности администрации городского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Степень обеспеченности рабочих мест муниципальных служащих программными, информационными ресурсами, компьютерной оргтехникой.</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B36235" w:rsidRPr="00204B3D" w:rsidRDefault="00B36235" w:rsidP="00B36235">
      <w:pPr>
        <w:suppressAutoHyphens w:val="0"/>
        <w:autoSpaceDE w:val="0"/>
        <w:autoSpaceDN w:val="0"/>
        <w:adjustRightInd w:val="0"/>
        <w:rPr>
          <w:rFonts w:eastAsia="Calibri"/>
          <w:color w:val="000000"/>
          <w:lang w:eastAsia="en-US"/>
        </w:rPr>
      </w:pPr>
      <w:r w:rsidRPr="00204B3D">
        <w:rPr>
          <w:sz w:val="22"/>
          <w:szCs w:val="22"/>
        </w:rPr>
        <w:t>При расчете значения целевого индикатора используются данные мониторинга, проводимого администрацией Русско-Полянского городского  поселения Русско-Полянского муниципального района Омской области.</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Увеличение объектов муниципальной собственности и земельных ресурсов, прошедших кадастровый и технический учет к общему числу от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и кадастровая документация. Целевой индикатор рассчитывается согласно мониторингу Администрации Русско-Полянского городского поселения. </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 xml:space="preserve">Раздел 5. Срок реализации муниципальной программы </w:t>
      </w:r>
    </w:p>
    <w:p w:rsidR="00B36235" w:rsidRPr="00204B3D" w:rsidRDefault="00B36235" w:rsidP="00B36235">
      <w:pPr>
        <w:widowControl w:val="0"/>
        <w:autoSpaceDE w:val="0"/>
        <w:ind w:firstLine="540"/>
        <w:jc w:val="both"/>
      </w:pPr>
    </w:p>
    <w:p w:rsidR="00B36235" w:rsidRPr="00204B3D" w:rsidRDefault="00B36235" w:rsidP="00B36235">
      <w:pPr>
        <w:autoSpaceDE w:val="0"/>
        <w:ind w:firstLine="540"/>
        <w:jc w:val="both"/>
        <w:rPr>
          <w:b/>
        </w:rPr>
      </w:pPr>
      <w:r w:rsidRPr="00204B3D">
        <w:t>Общий срок реализации настоящей муниципальной программы рассчитан на период 2021 – 2026 годов (в один этап).</w:t>
      </w:r>
    </w:p>
    <w:p w:rsidR="00B36235" w:rsidRPr="00204B3D" w:rsidRDefault="00B36235" w:rsidP="00B36235">
      <w:pPr>
        <w:widowControl w:val="0"/>
        <w:autoSpaceDE w:val="0"/>
        <w:jc w:val="center"/>
        <w:rPr>
          <w:b/>
        </w:rPr>
      </w:pPr>
    </w:p>
    <w:p w:rsidR="00B36235" w:rsidRPr="00204B3D" w:rsidRDefault="00B36235" w:rsidP="00B36235">
      <w:pPr>
        <w:autoSpaceDE w:val="0"/>
        <w:jc w:val="center"/>
      </w:pPr>
      <w:r w:rsidRPr="00204B3D">
        <w:rPr>
          <w:b/>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36235" w:rsidRPr="00204B3D" w:rsidRDefault="00B36235" w:rsidP="00B36235">
      <w:pPr>
        <w:widowControl w:val="0"/>
        <w:autoSpaceDE w:val="0"/>
        <w:jc w:val="both"/>
      </w:pPr>
    </w:p>
    <w:p w:rsidR="00B36235" w:rsidRPr="00204B3D" w:rsidRDefault="00B36235" w:rsidP="00B36235">
      <w:pPr>
        <w:jc w:val="both"/>
      </w:pPr>
      <w:r w:rsidRPr="00204B3D">
        <w:t xml:space="preserve">Общий объем финансирования муниципальной программы составляет </w:t>
      </w:r>
      <w:r w:rsidR="00D868C5">
        <w:t>334 200 375,94</w:t>
      </w:r>
      <w:r w:rsidR="00357294">
        <w:t xml:space="preserve"> </w:t>
      </w:r>
      <w:r w:rsidRPr="00204B3D">
        <w:t>рублей, в том числе:</w:t>
      </w:r>
    </w:p>
    <w:p w:rsidR="00C90564" w:rsidRPr="00204B3D" w:rsidRDefault="00C90564" w:rsidP="00C90564">
      <w:pPr>
        <w:jc w:val="both"/>
      </w:pPr>
      <w:r w:rsidRPr="00204B3D">
        <w:t xml:space="preserve">2021 год – </w:t>
      </w:r>
      <w:r>
        <w:t>27 363 813,58</w:t>
      </w:r>
      <w:r w:rsidRPr="00204B3D">
        <w:t xml:space="preserve"> рублей;</w:t>
      </w:r>
    </w:p>
    <w:p w:rsidR="00C90564" w:rsidRPr="00204B3D" w:rsidRDefault="00C90564" w:rsidP="00C90564">
      <w:pPr>
        <w:jc w:val="both"/>
      </w:pPr>
      <w:r w:rsidRPr="00204B3D">
        <w:t xml:space="preserve">2022 год – </w:t>
      </w:r>
      <w:r>
        <w:t>117 378 973,81</w:t>
      </w:r>
      <w:r w:rsidRPr="00204B3D">
        <w:t xml:space="preserve"> рублей;</w:t>
      </w:r>
    </w:p>
    <w:p w:rsidR="00C90564" w:rsidRPr="00204B3D" w:rsidRDefault="00C90564" w:rsidP="00C90564">
      <w:pPr>
        <w:jc w:val="both"/>
      </w:pPr>
      <w:r w:rsidRPr="00204B3D">
        <w:lastRenderedPageBreak/>
        <w:t xml:space="preserve">2023 год – </w:t>
      </w:r>
      <w:r w:rsidR="009A0772">
        <w:t>60 780 249,33</w:t>
      </w:r>
      <w:r w:rsidRPr="00204B3D">
        <w:t xml:space="preserve"> рублей;</w:t>
      </w:r>
    </w:p>
    <w:p w:rsidR="00C90564" w:rsidRPr="00204B3D" w:rsidRDefault="00C90564" w:rsidP="00C90564">
      <w:pPr>
        <w:jc w:val="both"/>
      </w:pPr>
      <w:r w:rsidRPr="00204B3D">
        <w:t xml:space="preserve">2024 год – </w:t>
      </w:r>
      <w:r w:rsidR="00D868C5">
        <w:t>80 586 191,52</w:t>
      </w:r>
      <w:r>
        <w:t xml:space="preserve"> </w:t>
      </w:r>
      <w:r w:rsidRPr="00204B3D">
        <w:t>рублей;</w:t>
      </w:r>
    </w:p>
    <w:p w:rsidR="00C90564" w:rsidRPr="00204B3D" w:rsidRDefault="00C90564" w:rsidP="00C90564">
      <w:pPr>
        <w:jc w:val="both"/>
      </w:pPr>
      <w:r w:rsidRPr="00204B3D">
        <w:t xml:space="preserve">2025 год – </w:t>
      </w:r>
      <w:r w:rsidR="00B333EF">
        <w:t>23 974 841,00</w:t>
      </w:r>
      <w:r w:rsidRPr="00204B3D">
        <w:t xml:space="preserve"> рублей;</w:t>
      </w:r>
    </w:p>
    <w:p w:rsidR="00C90564" w:rsidRPr="00204B3D" w:rsidRDefault="00C90564" w:rsidP="00C90564">
      <w:pPr>
        <w:jc w:val="both"/>
      </w:pPr>
      <w:r w:rsidRPr="00204B3D">
        <w:t xml:space="preserve">2026 год – </w:t>
      </w:r>
      <w:r w:rsidR="00B333EF">
        <w:t>24 116 306,70</w:t>
      </w:r>
      <w:r w:rsidRPr="00204B3D">
        <w:t xml:space="preserve"> рублей;</w:t>
      </w:r>
    </w:p>
    <w:p w:rsidR="00B36235" w:rsidRPr="00204B3D" w:rsidRDefault="00B36235" w:rsidP="00B36235">
      <w:pPr>
        <w:jc w:val="both"/>
      </w:pPr>
      <w:r w:rsidRPr="00204B3D">
        <w:t xml:space="preserve">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 субсидии на погашение кредиторской задолженности. Указанный объем финансирования предусмотрен на реализацию подпрограмм: </w:t>
      </w:r>
    </w:p>
    <w:p w:rsidR="00B36235" w:rsidRPr="00BA5047" w:rsidRDefault="00B36235" w:rsidP="00B36235">
      <w:pPr>
        <w:widowControl w:val="0"/>
        <w:autoSpaceDE w:val="0"/>
        <w:jc w:val="both"/>
      </w:pPr>
      <w:r w:rsidRPr="00BA5047">
        <w:t>1.«Развитие социально-культурной сферы Русско-Полянского городского</w:t>
      </w:r>
      <w:r w:rsidR="005B0F58">
        <w:t xml:space="preserve"> поселения Русско-Полянского муниципального района Омской области (в сумме </w:t>
      </w:r>
      <w:r w:rsidR="00D868C5">
        <w:t>10 169 215,91</w:t>
      </w:r>
      <w:r w:rsidRPr="00BA5047">
        <w:t xml:space="preserve"> рублей).</w:t>
      </w:r>
    </w:p>
    <w:p w:rsidR="00B36235" w:rsidRPr="00BA5047" w:rsidRDefault="00B36235" w:rsidP="00B36235">
      <w:pPr>
        <w:widowControl w:val="0"/>
        <w:autoSpaceDE w:val="0"/>
        <w:jc w:val="both"/>
      </w:pPr>
      <w:r w:rsidRPr="00BA5047">
        <w:t xml:space="preserve">2.«Развитие экономического потенциала Русско-Полянского городского поселения Русско-Полянского муниципального района Омской области (в сумме </w:t>
      </w:r>
      <w:r w:rsidR="00D868C5">
        <w:t>92 112</w:t>
      </w:r>
      <w:r w:rsidR="00AA2526">
        <w:t> </w:t>
      </w:r>
      <w:r w:rsidR="00D868C5">
        <w:t>9</w:t>
      </w:r>
      <w:r w:rsidR="00AA2526">
        <w:t>49,20</w:t>
      </w:r>
      <w:r w:rsidR="00357294">
        <w:t xml:space="preserve"> </w:t>
      </w:r>
      <w:r w:rsidRPr="00BA5047">
        <w:t>рублей).</w:t>
      </w:r>
    </w:p>
    <w:p w:rsidR="00B36235" w:rsidRPr="00BA5047" w:rsidRDefault="00B36235" w:rsidP="00B36235">
      <w:pPr>
        <w:widowControl w:val="0"/>
        <w:autoSpaceDE w:val="0"/>
        <w:jc w:val="both"/>
      </w:pPr>
      <w:r w:rsidRPr="00BA5047">
        <w:t xml:space="preserve">3.«Обеспечение граждан доступными и качественными жилищно-коммунальными услугами» (в сумме </w:t>
      </w:r>
      <w:r w:rsidR="009562F6">
        <w:t>12</w:t>
      </w:r>
      <w:r w:rsidR="00C96FC3">
        <w:t> </w:t>
      </w:r>
      <w:r w:rsidR="007B7556">
        <w:t>9</w:t>
      </w:r>
      <w:r w:rsidR="00C96FC3">
        <w:t>05 803,98</w:t>
      </w:r>
      <w:r w:rsidRPr="00BA5047">
        <w:t xml:space="preserve"> рублей).</w:t>
      </w:r>
    </w:p>
    <w:p w:rsidR="00B36235" w:rsidRPr="00BA5047" w:rsidRDefault="00B36235" w:rsidP="00B36235">
      <w:pPr>
        <w:widowControl w:val="0"/>
        <w:autoSpaceDE w:val="0"/>
        <w:jc w:val="both"/>
      </w:pPr>
      <w:r w:rsidRPr="00BA5047">
        <w:t xml:space="preserve">4.«Развитие муниципальной службы» (в сумме </w:t>
      </w:r>
      <w:r w:rsidR="00044E3C">
        <w:t>2 227 464,83</w:t>
      </w:r>
      <w:r w:rsidRPr="00BA5047">
        <w:t xml:space="preserve"> рублей).</w:t>
      </w:r>
    </w:p>
    <w:p w:rsidR="00357294" w:rsidRDefault="00B36235" w:rsidP="00B36235">
      <w:pPr>
        <w:widowControl w:val="0"/>
        <w:autoSpaceDE w:val="0"/>
        <w:jc w:val="both"/>
      </w:pPr>
      <w:r w:rsidRPr="00BA5047">
        <w:t xml:space="preserve">5.«Модернизация и развитие автомобильных дорог Русско-Полянского городского поселения Русско-Полянского муниципального района Омской области» (в сумме </w:t>
      </w:r>
    </w:p>
    <w:p w:rsidR="00B36235" w:rsidRPr="00BA5047" w:rsidRDefault="00357294" w:rsidP="00B36235">
      <w:pPr>
        <w:widowControl w:val="0"/>
        <w:autoSpaceDE w:val="0"/>
        <w:jc w:val="both"/>
      </w:pPr>
      <w:r>
        <w:t>204</w:t>
      </w:r>
      <w:r w:rsidR="00435D03">
        <w:t> 729 600</w:t>
      </w:r>
      <w:r w:rsidR="007B7556">
        <w:t>,92</w:t>
      </w:r>
      <w:r w:rsidR="003D3FE0">
        <w:t xml:space="preserve"> руб</w:t>
      </w:r>
      <w:r w:rsidR="00B36235" w:rsidRPr="00BA5047">
        <w:t>лей).</w:t>
      </w:r>
    </w:p>
    <w:p w:rsidR="00B36235" w:rsidRPr="00BA5047" w:rsidRDefault="00B36235" w:rsidP="00B36235">
      <w:pPr>
        <w:widowControl w:val="0"/>
        <w:autoSpaceDE w:val="0"/>
        <w:jc w:val="both"/>
      </w:pPr>
      <w:r w:rsidRPr="00BA5047">
        <w:t>6. «Противодействие терроризму, обеспечение безопасности дорожного движения и безопасности граждан на территории Русско-Полянского муниципальног</w:t>
      </w:r>
      <w:r w:rsidR="007E5A5B">
        <w:t xml:space="preserve">о района» (в сумме </w:t>
      </w:r>
      <w:r w:rsidR="00044E3C">
        <w:t>12</w:t>
      </w:r>
      <w:r w:rsidR="00C46F67">
        <w:t> </w:t>
      </w:r>
      <w:r w:rsidR="00044E3C">
        <w:t>0</w:t>
      </w:r>
      <w:r w:rsidR="00C46F67">
        <w:t>55 3</w:t>
      </w:r>
      <w:r w:rsidR="00044E3C">
        <w:t>41,10</w:t>
      </w:r>
      <w:r w:rsidR="00B1674F">
        <w:t xml:space="preserve"> </w:t>
      </w:r>
      <w:r w:rsidRPr="00BA5047">
        <w:t>рублей).</w:t>
      </w:r>
    </w:p>
    <w:p w:rsidR="00B36235" w:rsidRPr="00BA5047" w:rsidRDefault="00B36235" w:rsidP="00B36235">
      <w:pPr>
        <w:autoSpaceDE w:val="0"/>
        <w:ind w:firstLine="540"/>
        <w:jc w:val="both"/>
        <w:rPr>
          <w:color w:val="000000"/>
        </w:rPr>
      </w:pPr>
      <w:r w:rsidRPr="00BA5047">
        <w:rPr>
          <w:color w:val="000000"/>
        </w:rPr>
        <w:t>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№8 к муниципальной программе Русско-Полянского городского поселения Русско-Полянского муниципального района Омской области. </w:t>
      </w:r>
    </w:p>
    <w:p w:rsidR="00B36235" w:rsidRPr="00204B3D" w:rsidRDefault="00B36235" w:rsidP="00B36235">
      <w:pPr>
        <w:autoSpaceDE w:val="0"/>
        <w:ind w:firstLine="709"/>
        <w:jc w:val="both"/>
        <w:rPr>
          <w:bCs/>
          <w:color w:val="000000"/>
        </w:rPr>
      </w:pPr>
      <w:r w:rsidRPr="00BA5047">
        <w:rPr>
          <w:bCs/>
          <w:color w:val="000000"/>
        </w:rPr>
        <w:t xml:space="preserve">Муниципальная программа формирует условия, необходимые для достижения стратегической цели по увеличению экономического потенциала Русско-Полянского городского поселения </w:t>
      </w:r>
      <w:r w:rsidRPr="00BA5047">
        <w:t xml:space="preserve">Русско-Полянского муниципального района </w:t>
      </w:r>
      <w:r w:rsidRPr="00BA5047">
        <w:rPr>
          <w:bCs/>
          <w:color w:val="000000"/>
        </w:rPr>
        <w:t>Омской области.</w:t>
      </w:r>
      <w:r w:rsidRPr="00204B3D">
        <w:rPr>
          <w:bCs/>
          <w:color w:val="000000"/>
        </w:rPr>
        <w:t xml:space="preserve"> </w:t>
      </w:r>
    </w:p>
    <w:p w:rsidR="00B36235" w:rsidRPr="00204B3D" w:rsidRDefault="00B36235" w:rsidP="00B36235">
      <w:pPr>
        <w:tabs>
          <w:tab w:val="left" w:pos="1134"/>
        </w:tabs>
        <w:rPr>
          <w:b/>
        </w:rPr>
      </w:pPr>
    </w:p>
    <w:p w:rsidR="00B36235" w:rsidRPr="00204B3D" w:rsidRDefault="00B36235" w:rsidP="00B36235">
      <w:pPr>
        <w:tabs>
          <w:tab w:val="left" w:pos="1134"/>
        </w:tabs>
        <w:jc w:val="center"/>
        <w:rPr>
          <w:b/>
        </w:rPr>
      </w:pPr>
      <w:r w:rsidRPr="00204B3D">
        <w:rPr>
          <w:b/>
        </w:rPr>
        <w:t xml:space="preserve">Раздел 7. Описание системы управления реализацией </w:t>
      </w:r>
    </w:p>
    <w:p w:rsidR="00B36235" w:rsidRPr="00204B3D" w:rsidRDefault="00B36235" w:rsidP="00B36235">
      <w:pPr>
        <w:widowControl w:val="0"/>
        <w:autoSpaceDE w:val="0"/>
        <w:jc w:val="center"/>
      </w:pPr>
      <w:r w:rsidRPr="00204B3D">
        <w:rPr>
          <w:b/>
        </w:rPr>
        <w:t>муниципальной программы</w:t>
      </w:r>
    </w:p>
    <w:p w:rsidR="00B36235" w:rsidRPr="00204B3D" w:rsidRDefault="00B36235" w:rsidP="00B36235">
      <w:pPr>
        <w:widowControl w:val="0"/>
        <w:autoSpaceDE w:val="0"/>
        <w:jc w:val="center"/>
      </w:pPr>
    </w:p>
    <w:p w:rsidR="00B36235" w:rsidRPr="00204B3D" w:rsidRDefault="00B36235" w:rsidP="00B36235">
      <w:pPr>
        <w:autoSpaceDE w:val="0"/>
        <w:ind w:firstLine="709"/>
        <w:jc w:val="both"/>
      </w:pPr>
      <w:r w:rsidRPr="00204B3D">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осуществляет Администрация Русско-Полянского городского поселения Русско-Полянского муниципального района Омской области как ответственный исполнитель настоящей муниципальной программы. </w:t>
      </w:r>
    </w:p>
    <w:p w:rsidR="00B36235" w:rsidRPr="00204B3D" w:rsidRDefault="00B36235" w:rsidP="00B36235">
      <w:pPr>
        <w:autoSpaceDE w:val="0"/>
        <w:ind w:firstLine="709"/>
        <w:jc w:val="both"/>
      </w:pPr>
      <w:r w:rsidRPr="00204B3D">
        <w:t>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Русско-Полянского городского поселения Русско-Полянского муниципального района Омской области.</w:t>
      </w:r>
    </w:p>
    <w:p w:rsidR="00B36235" w:rsidRPr="00204B3D" w:rsidRDefault="00B36235" w:rsidP="00B36235">
      <w:pPr>
        <w:autoSpaceDE w:val="0"/>
        <w:ind w:firstLine="709"/>
        <w:jc w:val="both"/>
      </w:pPr>
      <w:r w:rsidRPr="00204B3D">
        <w:t xml:space="preserve"> 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w:t>
      </w:r>
      <w:r w:rsidRPr="00204B3D">
        <w:lastRenderedPageBreak/>
        <w:t>постановлением администрации Русско-Полянского городского поселения от 19 августа 2013 года № 139а-п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204B3D" w:rsidRDefault="00B36235" w:rsidP="00B36235">
      <w:pPr>
        <w:tabs>
          <w:tab w:val="left" w:pos="1134"/>
        </w:tabs>
        <w:jc w:val="center"/>
        <w:rPr>
          <w:b/>
        </w:rPr>
      </w:pPr>
      <w:r w:rsidRPr="00204B3D">
        <w:t>________________</w:t>
      </w:r>
    </w:p>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867CEA" w:rsidRDefault="00867CEA"/>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044E3C" w:rsidRDefault="00044E3C"/>
    <w:p w:rsidR="00044E3C" w:rsidRDefault="00044E3C"/>
    <w:p w:rsidR="00044E3C" w:rsidRDefault="00044E3C"/>
    <w:p w:rsidR="00044E3C" w:rsidRDefault="00044E3C"/>
    <w:p w:rsidR="00B36235" w:rsidRDefault="00B36235"/>
    <w:p w:rsidR="00B36235" w:rsidRDefault="00B36235"/>
    <w:p w:rsidR="00B36235" w:rsidRDefault="00B36235"/>
    <w:p w:rsidR="007E5A5B" w:rsidRDefault="007E5A5B"/>
    <w:p w:rsidR="007E5A5B" w:rsidRDefault="007E5A5B"/>
    <w:p w:rsidR="007E5A5B" w:rsidRDefault="007E5A5B"/>
    <w:p w:rsidR="007E5A5B" w:rsidRDefault="007E5A5B"/>
    <w:p w:rsidR="00B36235" w:rsidRDefault="00B36235"/>
    <w:p w:rsidR="00B36235" w:rsidRPr="00B36235" w:rsidRDefault="00A61297" w:rsidP="00D84DE5">
      <w:pPr>
        <w:suppressAutoHyphens w:val="0"/>
        <w:autoSpaceDE w:val="0"/>
        <w:autoSpaceDN w:val="0"/>
        <w:adjustRightInd w:val="0"/>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Приложение</w:t>
      </w:r>
      <w:r w:rsidR="00917C58">
        <w:rPr>
          <w:rFonts w:ascii="Times New Roman CYR" w:eastAsiaTheme="minorHAnsi" w:hAnsi="Times New Roman CYR" w:cs="Times New Roman CYR"/>
          <w:bCs/>
          <w:lang w:eastAsia="en-US"/>
        </w:rPr>
        <w:t xml:space="preserve"> к Постановлению </w:t>
      </w:r>
      <w:r w:rsidR="00917C58" w:rsidRPr="0095379A">
        <w:rPr>
          <w:rFonts w:ascii="Times New Roman CYR" w:eastAsiaTheme="minorHAnsi" w:hAnsi="Times New Roman CYR" w:cs="Times New Roman CYR"/>
          <w:bCs/>
          <w:lang w:eastAsia="en-US"/>
        </w:rPr>
        <w:t xml:space="preserve">от </w:t>
      </w:r>
      <w:r w:rsidR="0095379A" w:rsidRPr="0095379A">
        <w:rPr>
          <w:rFonts w:ascii="Times New Roman CYR" w:eastAsiaTheme="minorHAnsi" w:hAnsi="Times New Roman CYR" w:cs="Times New Roman CYR"/>
          <w:bCs/>
          <w:lang w:eastAsia="en-US"/>
        </w:rPr>
        <w:t>30.09.2024</w:t>
      </w:r>
      <w:r w:rsidR="00875518" w:rsidRPr="0095379A">
        <w:rPr>
          <w:rFonts w:ascii="Times New Roman CYR" w:eastAsiaTheme="minorHAnsi" w:hAnsi="Times New Roman CYR" w:cs="Times New Roman CYR"/>
          <w:bCs/>
          <w:lang w:eastAsia="en-US"/>
        </w:rPr>
        <w:t xml:space="preserve"> г №</w:t>
      </w:r>
      <w:r w:rsidR="0095379A" w:rsidRPr="0095379A">
        <w:rPr>
          <w:rFonts w:ascii="Times New Roman CYR" w:eastAsiaTheme="minorHAnsi" w:hAnsi="Times New Roman CYR" w:cs="Times New Roman CYR"/>
          <w:bCs/>
          <w:lang w:eastAsia="en-US"/>
        </w:rPr>
        <w:t>172</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2</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 муниципальной программе Русско-Полянского</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Русско-Полянского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Русско-Полянского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Русско-Полянского муниципального района</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Подпрограмма "Развитие социально-культурной сферы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w:t>
            </w:r>
            <w:r w:rsidRPr="00B36235">
              <w:rPr>
                <w:rFonts w:ascii="Times New Roman CYR" w:eastAsiaTheme="minorHAnsi" w:hAnsi="Times New Roman CYR" w:cs="Times New Roman CYR"/>
                <w:lang w:eastAsia="en-US"/>
              </w:rPr>
              <w:t xml:space="preserve">далее – муниципальная программа) </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Русско-Полянского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Развитие социально-культурной сферы Русско-Полянского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Создание необходимых условий для развития социально-культурной сферы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w:t>
            </w:r>
            <w:r w:rsidRPr="00B36235">
              <w:rPr>
                <w:rFonts w:ascii="Times New Roman CYR" w:eastAsiaTheme="minorHAnsi" w:hAnsi="Times New Roman CYR" w:cs="Times New Roman CYR"/>
                <w:lang w:eastAsia="en-US"/>
              </w:rPr>
              <w:lastRenderedPageBreak/>
              <w:t>отельных категорий граждан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3. Создание необходимых условий для организации мероприятий в области культуры и спорта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18A">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435D03">
              <w:rPr>
                <w:rFonts w:ascii="Times New Roman CYR" w:eastAsiaTheme="minorHAnsi" w:hAnsi="Times New Roman CYR" w:cs="Times New Roman CYR"/>
                <w:lang w:eastAsia="en-US"/>
              </w:rPr>
              <w:t>10 169</w:t>
            </w:r>
            <w:r w:rsidR="00C46F67">
              <w:rPr>
                <w:rFonts w:ascii="Times New Roman CYR" w:eastAsiaTheme="minorHAnsi" w:hAnsi="Times New Roman CYR" w:cs="Times New Roman CYR"/>
                <w:lang w:eastAsia="en-US"/>
              </w:rPr>
              <w:t> 215,91</w:t>
            </w:r>
            <w:r w:rsidR="003D3FE0">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2021 год – 1 371 615,01</w:t>
            </w:r>
            <w:r w:rsidR="00B36235" w:rsidRPr="00B36235">
              <w:rPr>
                <w:rFonts w:ascii="Times New Roman CYR" w:eastAsiaTheme="minorHAnsi" w:hAnsi="Times New Roman CYR" w:cs="Times New Roman CYR"/>
                <w:lang w:eastAsia="en-US"/>
              </w:rPr>
              <w:t xml:space="preserve">  рублей;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w:t>
            </w:r>
            <w:r w:rsidR="008C18F2">
              <w:rPr>
                <w:rFonts w:ascii="Times New Roman CYR" w:eastAsiaTheme="minorHAnsi" w:hAnsi="Times New Roman CYR" w:cs="Times New Roman CYR"/>
                <w:lang w:eastAsia="en-US"/>
              </w:rPr>
              <w:t>1 152 676,28</w:t>
            </w:r>
            <w:r w:rsidR="009A6C19">
              <w:rPr>
                <w:rFonts w:ascii="Times New Roman CYR" w:eastAsiaTheme="minorHAnsi" w:hAnsi="Times New Roman CYR" w:cs="Times New Roman CYR"/>
                <w:lang w:eastAsia="en-US"/>
              </w:rPr>
              <w:t xml:space="preserve"> </w:t>
            </w:r>
            <w:r w:rsidR="00B36235" w:rsidRPr="00B36235">
              <w:rPr>
                <w:rFonts w:ascii="Times New Roman CYR" w:eastAsiaTheme="minorHAnsi" w:hAnsi="Times New Roman CYR" w:cs="Times New Roman CYR"/>
                <w:lang w:eastAsia="en-US"/>
              </w:rPr>
              <w:t xml:space="preserve">рублей;                     </w:t>
            </w:r>
          </w:p>
          <w:p w:rsidR="00B36235" w:rsidRPr="00B36235" w:rsidRDefault="00044E3C"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2023 год  - 968 461,34</w:t>
            </w:r>
            <w:r w:rsidR="00B36235" w:rsidRPr="00B36235">
              <w:rPr>
                <w:rFonts w:ascii="Times New Roman CYR" w:eastAsiaTheme="minorHAnsi" w:hAnsi="Times New Roman CYR" w:cs="Times New Roman CYR"/>
                <w:lang w:eastAsia="en-US"/>
              </w:rPr>
              <w:t xml:space="preserve"> рублей;</w:t>
            </w:r>
          </w:p>
          <w:p w:rsidR="00B36235" w:rsidRPr="00B36235" w:rsidRDefault="00EA70A7"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год  - </w:t>
            </w:r>
            <w:r w:rsidR="00435D03">
              <w:rPr>
                <w:rFonts w:ascii="Times New Roman CYR" w:eastAsiaTheme="minorHAnsi" w:hAnsi="Times New Roman CYR" w:cs="Times New Roman CYR"/>
                <w:lang w:eastAsia="en-US"/>
              </w:rPr>
              <w:t>4 667 143,28</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2025 год -  989 660,00</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2026 год  - 1 019 660,00</w:t>
            </w:r>
            <w:r w:rsidR="00B36235"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 Мероприятия в области культуры, физической культуры и спорта;</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2.</w:t>
            </w:r>
            <w:r w:rsidRPr="00B36235">
              <w:rPr>
                <w:rFonts w:eastAsiaTheme="minorHAnsi"/>
                <w:lang w:eastAsia="en-US"/>
              </w:rPr>
              <w:t xml:space="preserve"> </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 xml:space="preserve"> Повышение доступности, количественного и качественного уровня культурных услуг, предоставляемых населению</w:t>
            </w:r>
          </w:p>
          <w:p w:rsidR="00585102" w:rsidRPr="00B36235" w:rsidRDefault="00585102"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4. </w:t>
            </w:r>
            <w:r w:rsidRPr="00585102">
              <w:rPr>
                <w:rFonts w:ascii="Times New Roman CYR" w:eastAsiaTheme="minorHAnsi" w:hAnsi="Times New Roman CYR" w:cs="Times New Roman CYR"/>
                <w:lang w:eastAsia="en-US"/>
              </w:rPr>
              <w:t>Организация ритуальных услуг и содержания мест захоронения</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2. Увеличение доли населения, участвующего в спортивных мероприятиях к 2026 году достигнет 35%,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2022 - 23%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2024 - 27%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2026 - 35%</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2026 105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2023 - 70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Обеспечение временного трудоустройства безработных граждан, испытывающих трудности в поиске работы 60 человек (чел),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2026 - 60</w:t>
            </w:r>
          </w:p>
          <w:p w:rsidR="00B36235" w:rsidRPr="00B36235" w:rsidRDefault="00B36235" w:rsidP="00B36235">
            <w:pPr>
              <w:suppressAutoHyphens w:val="0"/>
              <w:autoSpaceDE w:val="0"/>
              <w:autoSpaceDN w:val="0"/>
              <w:adjustRightInd w:val="0"/>
              <w:rPr>
                <w:rFonts w:eastAsiaTheme="minorHAnsi"/>
                <w:lang w:eastAsia="en-US"/>
              </w:rPr>
            </w:pPr>
          </w:p>
        </w:tc>
      </w:tr>
    </w:tbl>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Сохранение культурного наследия Русско-Полянского городского поселения, возрождение традиционных культурных ценностей, обеспечение единого культурного пространства, развитие культурного и духовного потенциала сельского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Реализация культурной политики в Русско-Полянского городского поселения и позволила определить культуру в качестве важнейшего фактора устойчивого духовно – нравственного и социально – экономического развития сельского поселения, повышения качества жизни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Вместе с тем существует ряд актуальных проблем в сфере культуры Русско-Полянского городского поселения:</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техническое состояние  и оснащение учреждений культуры существенно отстаёт от современных требований;</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 итогам 2014-2020 годов обеспечено выполнение большинства запланированных мероприятий и достижение целевых индикаторов долгосрочной и ведомственной целевых программ за счет эффективного использования управленческих, организационных, финансовых ресурсов немаловажную роль в достижении положительных результатов сыграл человеческий фактор.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Большое внимание уделяется повышению квалификации специалистов и руководителей учреждений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Одним из важных механизмов поддержки кадров является заработная плата работников. Проделана большая работа по повышению заработной платы основного персонала, непосредственно оказывающего муниципальные услуги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Отрицательно сказывается на качестве оказания услуг в сфере культуры, а также образовательного процесса изношенность музыкальных инструментов, оборудования, ветхость костюмов, мебели; отсутствие современного аудио-, видео-, компьютерного оборудования.</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За последние годы значительно снизился общественный престиж профессий клубных, библиотечных работников. Уход специалистов из сферы культуры и слабый приток молодежи снижают эффективность работы, что сказывается на качестве предоставления муниципальных услуг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Требуется переход к качественно новому уровню функционирования учреждений культуры.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Настоящая подпрограмма позволит решить указанные проблемы, предусмотреть материальные и организационные ресурсы для осуществления муниципальной политики в отрасли культуры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Обеспечение трудовых прав и занятости населения, повышение уровня профессиональной подготовки.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Подпрограмма разработана в целях обеспечения занятости населения, снижения уровня общей безработицы и регистрируемой в органах государственной службы занятости населения безработицы посредством решения задач в области содействия занятости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При подготовке подпрограммы учитывались демографические процессы, протекающие в поселении и влияние экономических процессов на муниципальном рынке труда.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Русско-Полянского городского поселения расположено в южной части Русско-Полянского района Омской области. На 1 января 2019 года в Русско-Полянском городском поселении проживало около 7477человек. Средний возраст жителей поселения – 38-43 лет.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Спрос на рабочую силу в большей степени определялся потребностью организаций в частичном её восполнении по причине высокой текучести кадров. Рынок рабочих мест характеризовался активным движением рабочей силы как по крупным и средним организациям, так и по организациям малого бизнеса.</w:t>
      </w:r>
    </w:p>
    <w:p w:rsidR="00B36235" w:rsidRPr="00B36235" w:rsidRDefault="00B36235" w:rsidP="00B36235">
      <w:pPr>
        <w:suppressAutoHyphens w:val="0"/>
        <w:autoSpaceDE w:val="0"/>
        <w:autoSpaceDN w:val="0"/>
        <w:adjustRightInd w:val="0"/>
        <w:ind w:firstLine="708"/>
        <w:jc w:val="both"/>
        <w:rPr>
          <w:rFonts w:eastAsiaTheme="minorHAnsi"/>
          <w:lang w:eastAsia="en-US"/>
        </w:rPr>
      </w:pPr>
      <w:r w:rsidRPr="00B36235">
        <w:rPr>
          <w:rFonts w:ascii="Times New Roman CYR" w:eastAsiaTheme="minorHAnsi" w:hAnsi="Times New Roman CYR" w:cs="Times New Roman CYR"/>
          <w:lang w:eastAsia="en-US"/>
        </w:rPr>
        <w:t xml:space="preserve">Главной проблемой, является занятость населения. За последние 10-15 лет по объективным и субъективным причинам сокращено, закрыто, реформировано более 15 предприятий и организаций (Военкомат, ЗАО Сыродел, Таможня, РОСТЭК, Налоговая и т.д.). Потеряно более 600 рабочих мест. Люди вынуждены перебиваться случайными заработками или уезжать в другие регионы. Отсутствие рабочих мест серьезно влияет на экономику поселка и как следствие: отчисления в бюджеты всех уровней.  Развитие малого и среднего бизнеса не решает проблемы трудоустройства населения, в основном это сфера услуг или торговли, затрагивающая небольшое количество работающих. Среди профессий начального и среднего профессионального образования наиболее проблемными для трудоустройства являются: портной, бухгалтер, водитель. Среди выпускников со средним профессиональным образованием не востребованы на рынке труда молодые люди, получившие специальности: </w:t>
      </w:r>
      <w:r w:rsidRPr="00B36235">
        <w:rPr>
          <w:rFonts w:eastAsiaTheme="minorHAnsi"/>
          <w:lang w:eastAsia="en-US"/>
        </w:rPr>
        <w:t>«</w:t>
      </w:r>
      <w:r w:rsidRPr="00B36235">
        <w:rPr>
          <w:rFonts w:ascii="Times New Roman CYR" w:eastAsiaTheme="minorHAnsi" w:hAnsi="Times New Roman CYR" w:cs="Times New Roman CYR"/>
          <w:lang w:eastAsia="en-US"/>
        </w:rPr>
        <w:t>правоведение</w:t>
      </w:r>
      <w:r w:rsidRPr="00B36235">
        <w:rPr>
          <w:rFonts w:eastAsiaTheme="minorHAnsi"/>
          <w:lang w:eastAsia="en-US"/>
        </w:rPr>
        <w:t>», «</w:t>
      </w:r>
      <w:r w:rsidRPr="00B36235">
        <w:rPr>
          <w:rFonts w:ascii="Times New Roman CYR" w:eastAsiaTheme="minorHAnsi" w:hAnsi="Times New Roman CYR" w:cs="Times New Roman CYR"/>
          <w:lang w:eastAsia="en-US"/>
        </w:rPr>
        <w:t>менеджмент</w:t>
      </w:r>
      <w:r w:rsidRPr="00B36235">
        <w:rPr>
          <w:rFonts w:eastAsiaTheme="minorHAnsi"/>
          <w:lang w:eastAsia="en-US"/>
        </w:rPr>
        <w:t>», «</w:t>
      </w:r>
      <w:r w:rsidRPr="00B36235">
        <w:rPr>
          <w:rFonts w:ascii="Times New Roman CYR" w:eastAsiaTheme="minorHAnsi" w:hAnsi="Times New Roman CYR" w:cs="Times New Roman CYR"/>
          <w:lang w:eastAsia="en-US"/>
        </w:rPr>
        <w:t>менеджер страхового дела</w:t>
      </w:r>
      <w:r w:rsidRPr="00B36235">
        <w:rPr>
          <w:rFonts w:eastAsiaTheme="minorHAnsi"/>
          <w:lang w:eastAsia="en-US"/>
        </w:rPr>
        <w:t>», «</w:t>
      </w:r>
      <w:r w:rsidRPr="00B36235">
        <w:rPr>
          <w:rFonts w:ascii="Times New Roman CYR" w:eastAsiaTheme="minorHAnsi" w:hAnsi="Times New Roman CYR" w:cs="Times New Roman CYR"/>
          <w:lang w:eastAsia="en-US"/>
        </w:rPr>
        <w:t>инженер-землеустроитель</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Выделяются следующие ключевые проблемы в сфере занятости и на рынке труда сельского поселения, в число которых входят:</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1) </w:t>
      </w:r>
      <w:r w:rsidRPr="00B36235">
        <w:rPr>
          <w:rFonts w:ascii="Times New Roman CYR" w:eastAsiaTheme="minorHAnsi" w:hAnsi="Times New Roman CYR" w:cs="Times New Roman CYR"/>
          <w:lang w:eastAsia="en-US"/>
        </w:rPr>
        <w:t>высокий уровень общей и регистрируемой безработицы;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2) </w:t>
      </w:r>
      <w:r w:rsidRPr="00B36235">
        <w:rPr>
          <w:rFonts w:ascii="Times New Roman CYR" w:eastAsiaTheme="minorHAnsi" w:hAnsi="Times New Roman CYR" w:cs="Times New Roman CYR"/>
          <w:lang w:eastAsia="en-US"/>
        </w:rPr>
        <w:t>высокий коэффициент напряженности на рынке труда Русско-Полянского городского поселения;</w:t>
      </w:r>
    </w:p>
    <w:p w:rsidR="00B36235" w:rsidRPr="00B36235" w:rsidRDefault="00B36235" w:rsidP="00B36235">
      <w:pPr>
        <w:suppressAutoHyphens w:val="0"/>
        <w:autoSpaceDE w:val="0"/>
        <w:autoSpaceDN w:val="0"/>
        <w:adjustRightInd w:val="0"/>
        <w:ind w:firstLine="708"/>
        <w:jc w:val="both"/>
        <w:rPr>
          <w:rFonts w:ascii="Times New Roman CYR" w:eastAsiaTheme="minorHAnsi" w:hAnsi="Times New Roman CYR" w:cs="Times New Roman CYR"/>
          <w:lang w:eastAsia="en-US"/>
        </w:rPr>
      </w:pPr>
      <w:r w:rsidRPr="00B36235">
        <w:rPr>
          <w:rFonts w:eastAsiaTheme="minorHAnsi"/>
          <w:lang w:eastAsia="en-US"/>
        </w:rPr>
        <w:lastRenderedPageBreak/>
        <w:t xml:space="preserve">3) </w:t>
      </w:r>
      <w:r w:rsidRPr="00B36235">
        <w:rPr>
          <w:rFonts w:ascii="Times New Roman CYR" w:eastAsiaTheme="minorHAnsi" w:hAnsi="Times New Roman CYR" w:cs="Times New Roman CYR"/>
          <w:lang w:eastAsia="en-US"/>
        </w:rPr>
        <w:t>дисбаланс спроса и предложения в количественном и профессионально – квалификационном разрезе;</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Цель и задачи подпрограммы</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Цель подпрограммы - создание необходимых условий для развития социально-культурной сферы Русско-Полянского городского поселения Русско-Полянского муниципального района Омской области. 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1.Создание необходимых условий для предоставления мер социальной поддержки отдельных категорий граждан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Русско-Полянского городского поселения Русско-Полянского муниципального района Омской области;</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3. Создание необходимых условий для организации мероприятий в области культуры и спорта Русско-Полянского городского поселения Русско-Полянского муниципального района Омской области.</w:t>
      </w:r>
    </w:p>
    <w:p w:rsidR="00585102" w:rsidRPr="00B36235" w:rsidRDefault="00585102" w:rsidP="00B36235">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4. </w:t>
      </w:r>
      <w:r w:rsidRPr="00B36235">
        <w:rPr>
          <w:rFonts w:ascii="Times New Roman CYR" w:eastAsiaTheme="minorHAnsi" w:hAnsi="Times New Roman CYR" w:cs="Times New Roman CYR"/>
          <w:lang w:eastAsia="en-US"/>
        </w:rPr>
        <w:t>Создание необходимых условий для</w:t>
      </w:r>
      <w:r w:rsidRPr="00585102">
        <w:t xml:space="preserve"> </w:t>
      </w:r>
      <w:r>
        <w:rPr>
          <w:rFonts w:ascii="Times New Roman CYR" w:eastAsiaTheme="minorHAnsi" w:hAnsi="Times New Roman CYR" w:cs="Times New Roman CYR"/>
          <w:lang w:eastAsia="en-US"/>
        </w:rPr>
        <w:t>о</w:t>
      </w:r>
      <w:r w:rsidRPr="00585102">
        <w:rPr>
          <w:rFonts w:ascii="Times New Roman CYR" w:eastAsiaTheme="minorHAnsi" w:hAnsi="Times New Roman CYR" w:cs="Times New Roman CYR"/>
          <w:lang w:eastAsia="en-US"/>
        </w:rPr>
        <w:t>рганизаци</w:t>
      </w:r>
      <w:r>
        <w:rPr>
          <w:rFonts w:ascii="Times New Roman CYR" w:eastAsiaTheme="minorHAnsi" w:hAnsi="Times New Roman CYR" w:cs="Times New Roman CYR"/>
          <w:lang w:eastAsia="en-US"/>
        </w:rPr>
        <w:t>и</w:t>
      </w:r>
      <w:r w:rsidRPr="00585102">
        <w:rPr>
          <w:rFonts w:ascii="Times New Roman CYR" w:eastAsiaTheme="minorHAnsi" w:hAnsi="Times New Roman CYR" w:cs="Times New Roman CYR"/>
          <w:lang w:eastAsia="en-US"/>
        </w:rPr>
        <w:t xml:space="preserve"> ритуальных услуг и содержания мест захоронения</w:t>
      </w:r>
      <w:r>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4. </w:t>
      </w:r>
      <w:r w:rsidRPr="00B36235">
        <w:rPr>
          <w:rFonts w:ascii="Times New Roman CYR" w:eastAsiaTheme="minorHAnsi" w:hAnsi="Times New Roman CYR" w:cs="Times New Roman CYR"/>
          <w:b/>
          <w:bCs/>
          <w:lang w:eastAsia="en-US"/>
        </w:rPr>
        <w:t>Срок реализации подпрограммы</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5. </w:t>
      </w:r>
      <w:r w:rsidRPr="00B36235">
        <w:rPr>
          <w:rFonts w:ascii="Times New Roman CYR" w:eastAsiaTheme="minorHAnsi" w:hAnsi="Times New Roman CYR" w:cs="Times New Roman CYR"/>
          <w:b/>
          <w:bCs/>
          <w:lang w:eastAsia="en-US"/>
        </w:rPr>
        <w:t>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r w:rsidRPr="00B36235">
        <w:rPr>
          <w:rFonts w:eastAsia="Calibri"/>
          <w:sz w:val="22"/>
          <w:szCs w:val="22"/>
          <w:lang w:eastAsia="ru-RU"/>
        </w:rPr>
        <w:t>В целях решения задач подпрограммы в ее составе реализуются основное мероприятие:</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1.«</w:t>
      </w:r>
      <w:r w:rsidRPr="00B36235">
        <w:rPr>
          <w:rFonts w:ascii="Times New Roman CYR" w:eastAsiaTheme="minorHAnsi" w:hAnsi="Times New Roman CYR" w:cs="Times New Roman CYR"/>
          <w:lang w:eastAsia="en-US"/>
        </w:rPr>
        <w:t>Мероприятия в области культуры, физической культуры и спорта</w:t>
      </w:r>
      <w:r w:rsidRPr="00B36235">
        <w:rPr>
          <w:rFonts w:eastAsiaTheme="minorHAnsi"/>
          <w:lang w:eastAsia="en-US"/>
        </w:rPr>
        <w:t>»;</w:t>
      </w:r>
    </w:p>
    <w:p w:rsidR="00B36235" w:rsidRP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деятельности учреждений культуры, организация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2.«</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Pr="00B36235" w:rsidRDefault="00B36235" w:rsidP="00B36235">
      <w:pPr>
        <w:suppressAutoHyphens w:val="0"/>
        <w:ind w:firstLine="426"/>
        <w:jc w:val="both"/>
        <w:rPr>
          <w:sz w:val="22"/>
          <w:szCs w:val="22"/>
          <w:lang w:eastAsia="ru-RU"/>
        </w:rPr>
      </w:pPr>
      <w:r w:rsidRPr="00B36235">
        <w:rPr>
          <w:sz w:val="22"/>
          <w:szCs w:val="22"/>
          <w:lang w:eastAsia="ru-RU"/>
        </w:rPr>
        <w:t>В рамках данного мероприятия планируется осуществление формирование и использование Резервного фонда местных администраций, реализация прочих мероприятий (организация временного трудоустройства несовершеннолетних  от 14 до 18 лет в свободное от учебы время; организация трудоустройства безработных граждан, испытывающих трудности в поиске работы)</w:t>
      </w:r>
    </w:p>
    <w:p w:rsidR="00B36235" w:rsidRDefault="00B36235" w:rsidP="00B36235">
      <w:pPr>
        <w:suppressAutoHyphens w:val="0"/>
        <w:autoSpaceDE w:val="0"/>
        <w:autoSpaceDN w:val="0"/>
        <w:adjustRightInd w:val="0"/>
        <w:ind w:firstLine="720"/>
        <w:jc w:val="both"/>
        <w:rPr>
          <w:rFonts w:eastAsiaTheme="minorHAnsi"/>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lang w:eastAsia="en-US"/>
        </w:rPr>
        <w:t>».</w:t>
      </w:r>
    </w:p>
    <w:p w:rsid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творческих коллективов, праздников местного значения, проведение культурно-массовых мероприятий.</w:t>
      </w:r>
    </w:p>
    <w:p w:rsidR="006D6EAB"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4. «Организация ритуальных услуг и содержание мест захоронения»</w:t>
      </w:r>
      <w:r w:rsidR="0079230E">
        <w:rPr>
          <w:rFonts w:eastAsiaTheme="minorHAnsi"/>
          <w:lang w:eastAsia="en-US"/>
        </w:rPr>
        <w:t>.</w:t>
      </w:r>
    </w:p>
    <w:p w:rsidR="006D6EAB" w:rsidRPr="00B36235"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В рамках данного мероприятия планируется осуществление функций по финансовому обеспечени</w:t>
      </w:r>
      <w:r w:rsidR="0079230E">
        <w:rPr>
          <w:rFonts w:eastAsiaTheme="minorHAnsi"/>
          <w:lang w:eastAsia="en-US"/>
        </w:rPr>
        <w:t>ю организации ритуальных услуг и содержание мест захоронения.</w:t>
      </w:r>
    </w:p>
    <w:p w:rsidR="006D6EAB" w:rsidRPr="00B36235" w:rsidRDefault="006D6EAB" w:rsidP="00B36235">
      <w:pPr>
        <w:suppressAutoHyphens w:val="0"/>
        <w:ind w:firstLine="426"/>
        <w:rPr>
          <w:sz w:val="22"/>
          <w:szCs w:val="22"/>
          <w:lang w:eastAsia="ru-RU"/>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6. </w:t>
      </w:r>
      <w:r w:rsidRPr="00B36235">
        <w:rPr>
          <w:rFonts w:ascii="Times New Roman CYR" w:eastAsiaTheme="minorHAnsi" w:hAnsi="Times New Roman CYR" w:cs="Times New Roman CYR"/>
          <w:b/>
          <w:bCs/>
          <w:lang w:eastAsia="en-US"/>
        </w:rPr>
        <w:t>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2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lang w:eastAsia="en-US"/>
        </w:rPr>
        <w:t xml:space="preserve">        </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Мероприятия в области культуры, физической культуры и спорта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4"/>
        </w:numPr>
        <w:suppressAutoHyphens w:val="0"/>
        <w:autoSpaceDE w:val="0"/>
        <w:autoSpaceDN w:val="0"/>
        <w:adjustRightInd w:val="0"/>
        <w:spacing w:afterLines="200" w:after="48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Организация и проведение спортивных соревнований и физкультурно-оздоровительных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Увеличение доли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Ксм</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Днсм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Днсм – доля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N – численность населения Русско-Полянского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numPr>
          <w:ilvl w:val="0"/>
          <w:numId w:val="2"/>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Участие в организации и финансировании временного трудоустройства несовершеннолетних в возрасте от 14 до 18 лет  в свободное от учебы.                          Выполнение данного мероприятия предполагает организацию и проведение оплачиваемых общественных работ и трудоустройство на летний период несовершеннолетних граждан в возрасте  14 - 18 лет.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несовершеннолетних граждан принявших участие во временных работах в администрации Русско-Полянского городского поселения. Значение целевого индикатора определяется согласно табелю учета рабочего времени.</w:t>
      </w:r>
    </w:p>
    <w:p w:rsidR="00B36235" w:rsidRPr="00B36235" w:rsidRDefault="00B36235" w:rsidP="00B36235">
      <w:pPr>
        <w:numPr>
          <w:ilvl w:val="0"/>
          <w:numId w:val="2"/>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проведения общественных работ.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финансирование общественных работ.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определяется как количество безработных граждан, испытывающих трудности в поиске работы принявших участие во временных работах на территории Русско-Полянского городского поселения.  Источником данных служит табель учета рабочего времени.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3.</w:t>
      </w:r>
      <w:r w:rsidRPr="00B36235">
        <w:rPr>
          <w:rFonts w:eastAsiaTheme="minorHAnsi"/>
          <w:lang w:eastAsia="en-US"/>
        </w:rPr>
        <w:t xml:space="preserve"> </w:t>
      </w:r>
      <w:r w:rsidRPr="00B36235">
        <w:rPr>
          <w:rFonts w:ascii="Times New Roman CYR" w:eastAsiaTheme="minorHAnsi" w:hAnsi="Times New Roman CYR" w:cs="Times New Roman CYR"/>
          <w:lang w:eastAsia="en-US"/>
        </w:rPr>
        <w:t>Формирование и использование Резервного фонда местной Администрации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Количество разовых выплат материальной помощи гражданам</w:t>
      </w:r>
      <w:r w:rsidRPr="00B36235">
        <w:rPr>
          <w:rFonts w:eastAsiaTheme="minorHAnsi"/>
          <w:lang w:eastAsia="en-US"/>
        </w:rPr>
        <w:t xml:space="preserve"> (</w:t>
      </w:r>
      <w:r w:rsidRPr="00B36235">
        <w:rPr>
          <w:rFonts w:ascii="Times New Roman CYR" w:eastAsiaTheme="minorHAnsi" w:hAnsi="Times New Roman CYR" w:cs="Times New Roman CYR"/>
          <w:lang w:eastAsia="en-US"/>
        </w:rPr>
        <w:t>чел).</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определяется как количество граждан, получивших разовые выплаты материальной помощи в администрации Русско-Полянского городского поселения.  Источником данных служит приказ о назначении выплаты и расчетная ведомость из бухгалтерии</w:t>
      </w:r>
      <w:r w:rsidRPr="00B36235">
        <w:rPr>
          <w:rFonts w:eastAsia="Calibri"/>
          <w:lang w:eastAsia="ru-RU"/>
        </w:rPr>
        <w:t xml:space="preserve"> </w:t>
      </w:r>
      <w:r w:rsidRPr="00B36235">
        <w:rPr>
          <w:rFonts w:ascii="Times New Roman CYR" w:eastAsiaTheme="minorHAnsi" w:hAnsi="Times New Roman CYR" w:cs="Times New Roman CYR"/>
          <w:lang w:eastAsia="en-US"/>
        </w:rPr>
        <w:t>администрации Русско-Полянского городского поселения.</w:t>
      </w:r>
    </w:p>
    <w:p w:rsidR="00B36235" w:rsidRPr="00B36235" w:rsidRDefault="00B36235" w:rsidP="00B36235">
      <w:pPr>
        <w:numPr>
          <w:ilvl w:val="0"/>
          <w:numId w:val="2"/>
        </w:numPr>
        <w:suppressAutoHyphens w:val="0"/>
        <w:autoSpaceDE w:val="0"/>
        <w:autoSpaceDN w:val="0"/>
        <w:adjustRightInd w:val="0"/>
        <w:ind w:left="284" w:hanging="1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в возрасте от 14 до 18 лет в свободное от учебы время.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3"/>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участия творческих коллективов, праздников местного значения, проведение культурно-массовых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Ккм</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Днкм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Днкм –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N – численность населения Русско-Полянского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согласно календарному плану культурно-массовых мероприятий на год.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Источником получения необходимой информации является распоряжение о выделении денежных средств на проводимые культурно-массовые мероприятия администрации Русско-Полянского городского поселения.</w:t>
      </w:r>
    </w:p>
    <w:p w:rsidR="00B36235" w:rsidRPr="00B36235" w:rsidRDefault="00B36235" w:rsidP="00B36235">
      <w:pPr>
        <w:numPr>
          <w:ilvl w:val="0"/>
          <w:numId w:val="3"/>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Межбюджетные трансферты на осуществление части полномочий в сфере библиотечного обслуживания населения. </w:t>
      </w:r>
    </w:p>
    <w:p w:rsidR="00B36235" w:rsidRPr="00B36235" w:rsidRDefault="00B36235" w:rsidP="00B36235">
      <w:pPr>
        <w:suppressAutoHyphens w:val="0"/>
        <w:autoSpaceDE w:val="0"/>
        <w:autoSpaceDN w:val="0"/>
        <w:adjustRightInd w:val="0"/>
        <w:ind w:left="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color w:val="000000" w:themeColor="text1"/>
          <w:lang w:eastAsia="en-US"/>
        </w:rPr>
      </w:pPr>
      <w:r w:rsidRPr="00B36235">
        <w:rPr>
          <w:rFonts w:ascii="Times New Roman CYR" w:eastAsiaTheme="minorHAnsi" w:hAnsi="Times New Roman CYR" w:cs="Times New Roman CYR"/>
          <w:color w:val="000000" w:themeColor="text1"/>
          <w:lang w:eastAsia="en-US"/>
        </w:rPr>
        <w:t>- Количество учреждений которым были предоставлены межбюджетные трансферты</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color w:val="000000" w:themeColor="text1"/>
          <w:lang w:eastAsia="en-US"/>
        </w:rPr>
        <w:t>Источником получения необходимой информации являются данные, полученные из библиотеки Русско-Полянского района</w:t>
      </w:r>
      <w:r w:rsidRPr="00B36235">
        <w:rPr>
          <w:rFonts w:ascii="Times New Roman CYR" w:eastAsiaTheme="minorHAnsi" w:hAnsi="Times New Roman CYR" w:cs="Times New Roman CYR"/>
          <w:lang w:eastAsia="en-US"/>
        </w:rPr>
        <w:t xml:space="preserve">. </w:t>
      </w:r>
    </w:p>
    <w:p w:rsid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r w:rsidRPr="005F6A0E">
        <w:rPr>
          <w:rFonts w:ascii="Times New Roman CYR" w:eastAsiaTheme="minorHAnsi" w:hAnsi="Times New Roman CYR" w:cs="Times New Roman CYR"/>
          <w:b/>
          <w:lang w:eastAsia="en-US"/>
        </w:rPr>
        <w:t>В рамках реализации основного мероприятия «Организация ритуальных услуг и содержание мест захоронения» запланировано следующее мероприятие:</w:t>
      </w:r>
    </w:p>
    <w:p w:rsidR="005F6A0E" w:rsidRP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p>
    <w:p w:rsidR="005F6A0E" w:rsidRPr="005F6A0E" w:rsidRDefault="005F6A0E" w:rsidP="005F6A0E">
      <w:pPr>
        <w:pStyle w:val="a5"/>
        <w:numPr>
          <w:ilvl w:val="0"/>
          <w:numId w:val="23"/>
        </w:numPr>
        <w:autoSpaceDE w:val="0"/>
        <w:autoSpaceDN w:val="0"/>
        <w:adjustRightInd w:val="0"/>
        <w:jc w:val="both"/>
        <w:rPr>
          <w:rFonts w:ascii="Times New Roman CYR" w:eastAsiaTheme="minorHAnsi" w:hAnsi="Times New Roman CYR" w:cs="Times New Roman CYR"/>
          <w:lang w:eastAsia="en-US"/>
        </w:rPr>
      </w:pPr>
      <w:r w:rsidRPr="005F6A0E">
        <w:rPr>
          <w:rFonts w:ascii="Times New Roman CYR" w:eastAsiaTheme="minorHAnsi" w:hAnsi="Times New Roman CYR" w:cs="Times New Roman CYR"/>
          <w:lang w:eastAsia="en-US"/>
        </w:rPr>
        <w:t>Организация ритуальных услуг и содержание мест захоронения.</w:t>
      </w:r>
    </w:p>
    <w:p w:rsidR="005F6A0E" w:rsidRDefault="005F6A0E" w:rsidP="005F6A0E">
      <w:pPr>
        <w:pStyle w:val="a5"/>
        <w:autoSpaceDE w:val="0"/>
        <w:autoSpaceDN w:val="0"/>
        <w:adjustRightInd w:val="0"/>
        <w:ind w:left="0"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Для ежегодной оценки эффективности выполнения мероприятия используется целевой индикатор:</w:t>
      </w:r>
    </w:p>
    <w:p w:rsidR="005F6A0E" w:rsidRPr="005F6A0E" w:rsidRDefault="005F6A0E" w:rsidP="005F6A0E">
      <w:pPr>
        <w:pStyle w:val="a5"/>
        <w:autoSpaceDE w:val="0"/>
        <w:autoSpaceDN w:val="0"/>
        <w:adjustRightInd w:val="0"/>
        <w:ind w:left="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Количество заключенных договоров на организацию захоронения.</w:t>
      </w: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2D16BD">
        <w:rPr>
          <w:rFonts w:ascii="Times New Roman CYR" w:eastAsiaTheme="minorHAnsi" w:hAnsi="Times New Roman CYR" w:cs="Times New Roman CYR"/>
          <w:lang w:eastAsia="en-US"/>
        </w:rPr>
        <w:t>10</w:t>
      </w:r>
      <w:r w:rsidR="00C46F67">
        <w:rPr>
          <w:rFonts w:ascii="Times New Roman CYR" w:eastAsiaTheme="minorHAnsi" w:hAnsi="Times New Roman CYR" w:cs="Times New Roman CYR"/>
          <w:lang w:eastAsia="en-US"/>
        </w:rPr>
        <w:t> </w:t>
      </w:r>
      <w:r w:rsidR="00435D03">
        <w:rPr>
          <w:rFonts w:ascii="Times New Roman CYR" w:eastAsiaTheme="minorHAnsi" w:hAnsi="Times New Roman CYR" w:cs="Times New Roman CYR"/>
          <w:lang w:eastAsia="en-US"/>
        </w:rPr>
        <w:t>10 169 215,91</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2021 год – 1 371 615,01</w:t>
      </w:r>
      <w:r w:rsidRPr="00B36235">
        <w:rPr>
          <w:rFonts w:ascii="Times New Roman CYR" w:eastAsiaTheme="minorHAnsi" w:hAnsi="Times New Roman CYR" w:cs="Times New Roman CYR"/>
          <w:lang w:eastAsia="en-US"/>
        </w:rPr>
        <w:t xml:space="preserve">  рублей;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1 152 676,28 </w:t>
      </w:r>
      <w:r w:rsidRPr="00B36235">
        <w:rPr>
          <w:rFonts w:ascii="Times New Roman CYR" w:eastAsiaTheme="minorHAnsi" w:hAnsi="Times New Roman CYR" w:cs="Times New Roman CYR"/>
          <w:lang w:eastAsia="en-US"/>
        </w:rPr>
        <w:t xml:space="preserve">рублей;                     </w:t>
      </w:r>
    </w:p>
    <w:p w:rsidR="003D3FE0" w:rsidRPr="00B36235" w:rsidRDefault="005B0F58"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2023 год  - </w:t>
      </w:r>
      <w:r w:rsidR="00044E3C">
        <w:rPr>
          <w:rFonts w:ascii="Times New Roman CYR" w:eastAsiaTheme="minorHAnsi" w:hAnsi="Times New Roman CYR" w:cs="Times New Roman CYR"/>
          <w:lang w:eastAsia="en-US"/>
        </w:rPr>
        <w:t>968 461,34</w:t>
      </w:r>
      <w:r w:rsidR="0039579D">
        <w:rPr>
          <w:rFonts w:ascii="Times New Roman CYR" w:eastAsiaTheme="minorHAnsi" w:hAnsi="Times New Roman CYR" w:cs="Times New Roman CYR"/>
          <w:lang w:eastAsia="en-US"/>
        </w:rPr>
        <w:t xml:space="preserve"> </w:t>
      </w:r>
      <w:r w:rsidR="003D3FE0" w:rsidRPr="00B36235">
        <w:rPr>
          <w:rFonts w:ascii="Times New Roman CYR" w:eastAsiaTheme="minorHAnsi" w:hAnsi="Times New Roman CYR" w:cs="Times New Roman CYR"/>
          <w:lang w:eastAsia="en-US"/>
        </w:rPr>
        <w:t>рублей;</w:t>
      </w:r>
    </w:p>
    <w:p w:rsidR="003D3FE0" w:rsidRPr="00B36235" w:rsidRDefault="00EB30C6"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w:t>
      </w:r>
      <w:r w:rsidR="00EA70A7">
        <w:rPr>
          <w:rFonts w:ascii="Times New Roman CYR" w:eastAsiaTheme="minorHAnsi" w:hAnsi="Times New Roman CYR" w:cs="Times New Roman CYR"/>
          <w:lang w:eastAsia="en-US"/>
        </w:rPr>
        <w:t xml:space="preserve">год  - </w:t>
      </w:r>
      <w:r w:rsidR="00435D03">
        <w:rPr>
          <w:rFonts w:ascii="Times New Roman CYR" w:eastAsiaTheme="minorHAnsi" w:hAnsi="Times New Roman CYR" w:cs="Times New Roman CYR"/>
          <w:lang w:eastAsia="en-US"/>
        </w:rPr>
        <w:t>4 667</w:t>
      </w:r>
      <w:r w:rsidR="00C46F67">
        <w:rPr>
          <w:rFonts w:ascii="Times New Roman CYR" w:eastAsiaTheme="minorHAnsi" w:hAnsi="Times New Roman CYR" w:cs="Times New Roman CYR"/>
          <w:lang w:eastAsia="en-US"/>
        </w:rPr>
        <w:t> 143,28</w:t>
      </w:r>
      <w:r w:rsidR="003D3FE0" w:rsidRPr="00B36235">
        <w:rPr>
          <w:rFonts w:ascii="Times New Roman CYR" w:eastAsiaTheme="minorHAnsi" w:hAnsi="Times New Roman CYR" w:cs="Times New Roman CYR"/>
          <w:lang w:eastAsia="en-US"/>
        </w:rPr>
        <w:t xml:space="preserve"> 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2025 год -  989 660,00</w:t>
      </w:r>
      <w:r w:rsidR="003D3FE0" w:rsidRPr="00B36235">
        <w:rPr>
          <w:rFonts w:ascii="Times New Roman CYR" w:eastAsiaTheme="minorHAnsi" w:hAnsi="Times New Roman CYR" w:cs="Times New Roman CYR"/>
          <w:lang w:eastAsia="en-US"/>
        </w:rPr>
        <w:t xml:space="preserve">   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2026 год  - 1 019 660,00</w:t>
      </w:r>
      <w:r w:rsidR="003D3FE0"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цели подпрограммы определены следующие ожидаемые результаты:</w:t>
      </w:r>
    </w:p>
    <w:p w:rsidR="00B36235" w:rsidRPr="00B36235" w:rsidRDefault="00B36235" w:rsidP="00B36235">
      <w:pPr>
        <w:suppressAutoHyphens w:val="0"/>
        <w:autoSpaceDE w:val="0"/>
        <w:autoSpaceDN w:val="0"/>
        <w:adjustRightInd w:val="0"/>
        <w:rPr>
          <w:rFonts w:eastAsia="Calibri"/>
          <w:lang w:eastAsia="en-US"/>
        </w:rPr>
      </w:pPr>
      <w:r w:rsidRPr="00B36235">
        <w:rPr>
          <w:rFonts w:eastAsiaTheme="minorHAnsi"/>
          <w:lang w:eastAsia="en-US"/>
        </w:rPr>
        <w:t xml:space="preserve">        </w:t>
      </w:r>
      <w:r w:rsidRPr="00B3623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2. Увеличение доли населения, участвующего в спортивных мероприятиях к 2026 году достигнет 35%,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2024 - 27%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2026 - 35%</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2026 105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2023 - 70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Обеспечение временного трудоустройства безработных граждан, испытывающих трудности в поиске работы 60 человек (чел),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2026 - 60</w:t>
      </w:r>
    </w:p>
    <w:p w:rsidR="00B36235" w:rsidRPr="00B36235" w:rsidRDefault="00B36235" w:rsidP="00B36235">
      <w:pPr>
        <w:suppressAutoHyphens w:val="0"/>
        <w:autoSpaceDE w:val="0"/>
        <w:autoSpaceDN w:val="0"/>
        <w:adjustRightInd w:val="0"/>
        <w:rPr>
          <w:rFonts w:eastAsiaTheme="minorHAnsi"/>
          <w:lang w:eastAsia="en-US"/>
        </w:rPr>
      </w:pPr>
    </w:p>
    <w:p w:rsidR="00B36235" w:rsidRDefault="00B36235"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Pr="00B36235"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rPr>
          <w:rFonts w:eastAsiaTheme="minorHAnsi"/>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 xml:space="preserve">Описание системы управления реализацией подпрограммы   </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Cs/>
          <w:lang w:eastAsia="en-US"/>
        </w:rPr>
      </w:pPr>
      <w:r w:rsidRPr="00B36235">
        <w:rPr>
          <w:rFonts w:ascii="Times New Roman CYR" w:eastAsiaTheme="minorHAnsi" w:hAnsi="Times New Roman CYR" w:cs="Times New Roman CYR"/>
          <w:bCs/>
          <w:lang w:eastAsia="en-US"/>
        </w:rPr>
        <w:t xml:space="preserve">Приложение к Постановлению от </w:t>
      </w:r>
      <w:r w:rsidR="0095379A" w:rsidRPr="0095379A">
        <w:rPr>
          <w:rFonts w:ascii="Times New Roman CYR" w:eastAsiaTheme="minorHAnsi" w:hAnsi="Times New Roman CYR" w:cs="Times New Roman CYR"/>
          <w:bCs/>
          <w:lang w:eastAsia="en-US"/>
        </w:rPr>
        <w:t>30.09</w:t>
      </w:r>
      <w:r w:rsidR="00875518" w:rsidRPr="0095379A">
        <w:rPr>
          <w:rFonts w:ascii="Times New Roman CYR" w:eastAsiaTheme="minorHAnsi" w:hAnsi="Times New Roman CYR" w:cs="Times New Roman CYR"/>
          <w:bCs/>
          <w:lang w:eastAsia="en-US"/>
        </w:rPr>
        <w:t>.2024 г №</w:t>
      </w:r>
      <w:r w:rsidR="002D16BD" w:rsidRPr="0095379A">
        <w:rPr>
          <w:rFonts w:ascii="Times New Roman CYR" w:eastAsiaTheme="minorHAnsi" w:hAnsi="Times New Roman CYR" w:cs="Times New Roman CYR"/>
          <w:bCs/>
          <w:lang w:eastAsia="en-US"/>
        </w:rPr>
        <w:t>1</w:t>
      </w:r>
      <w:r w:rsidR="0095379A" w:rsidRPr="0095379A">
        <w:rPr>
          <w:rFonts w:ascii="Times New Roman CYR" w:eastAsiaTheme="minorHAnsi" w:hAnsi="Times New Roman CYR" w:cs="Times New Roman CYR"/>
          <w:bCs/>
          <w:lang w:eastAsia="en-US"/>
        </w:rPr>
        <w:t>72</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3</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 муниципальной программе Русско-Полянского</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Русско-Полянского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Русско-Полянского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Русско-Полянского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Подпрограмма "Развитие экономического потенциала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val="en-US" w:eastAsia="en-US"/>
        </w:rPr>
      </w:pPr>
    </w:p>
    <w:tbl>
      <w:tblPr>
        <w:tblW w:w="0" w:type="auto"/>
        <w:tblLayout w:type="fixed"/>
        <w:tblLook w:val="0000" w:firstRow="0" w:lastRow="0" w:firstColumn="0" w:lastColumn="0" w:noHBand="0" w:noVBand="0"/>
      </w:tblPr>
      <w:tblGrid>
        <w:gridCol w:w="3792"/>
        <w:gridCol w:w="5778"/>
      </w:tblGrid>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w:t>
            </w:r>
            <w:r w:rsidRPr="00B36235">
              <w:rPr>
                <w:rFonts w:ascii="Times New Roman CYR" w:eastAsiaTheme="minorHAnsi" w:hAnsi="Times New Roman CYR" w:cs="Times New Roman CYR"/>
                <w:lang w:eastAsia="en-US"/>
              </w:rPr>
              <w:br/>
            </w:r>
            <w:r w:rsidRPr="00B36235">
              <w:rPr>
                <w:rFonts w:eastAsiaTheme="minorHAnsi"/>
                <w:lang w:eastAsia="en-US"/>
              </w:rPr>
              <w:t>(</w:t>
            </w:r>
            <w:r w:rsidRPr="00B36235">
              <w:rPr>
                <w:rFonts w:ascii="Times New Roman CYR" w:eastAsiaTheme="minorHAnsi" w:hAnsi="Times New Roman CYR" w:cs="Times New Roman CYR"/>
                <w:lang w:eastAsia="en-US"/>
              </w:rPr>
              <w:t>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Русско-Полянского городского поселения Русско-Полянского муниципального района Омской области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Развитие экономического потенциала Русско-Полянского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w:t>
            </w:r>
            <w:r w:rsidRPr="00B36235">
              <w:rPr>
                <w:rFonts w:ascii="Times New Roman CYR" w:eastAsiaTheme="minorHAnsi" w:hAnsi="Times New Roman CYR" w:cs="Times New Roman CYR"/>
                <w:lang w:eastAsia="en-US"/>
              </w:rPr>
              <w:lastRenderedPageBreak/>
              <w:t>муниципального района Омской области, являющегося исполнителем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lastRenderedPageBreak/>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lastRenderedPageBreak/>
              <w:t>Сроки реализации подпрограммы</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4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Цель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Создание необходимых условий для  развития экономического потенциала Русско-Полянского городского поселения Русско-Полянского муниципального района Омской области.</w:t>
            </w: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Задачи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1.Создание необходимых условий для эффективной деятельности администрации Русско-Полянского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2.Обеспечение необходимых условий для благоустройства территории Русско-Полянского городского поселения;</w:t>
            </w:r>
          </w:p>
          <w:p w:rsidR="00B36235" w:rsidRPr="00B36235" w:rsidRDefault="00B36235" w:rsidP="00B36235">
            <w:pPr>
              <w:tabs>
                <w:tab w:val="left" w:pos="413"/>
              </w:tabs>
              <w:suppressAutoHyphens w:val="0"/>
              <w:autoSpaceDE w:val="0"/>
              <w:autoSpaceDN w:val="0"/>
              <w:adjustRightInd w:val="0"/>
              <w:ind w:firstLine="24"/>
              <w:jc w:val="both"/>
              <w:rPr>
                <w:rFonts w:ascii="Calibri" w:eastAsiaTheme="minorHAnsi" w:hAnsi="Calibri" w:cs="Calibri"/>
                <w:lang w:eastAsia="en-US"/>
              </w:rPr>
            </w:pP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Повышение эффективности деятельности администрации Русско-Полянского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Повышение эффективности управления муниципальным имуществом Русско-Полянского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Благоустройство территории Русско-Полянского городского поселения Русско-Полянского муниципального района</w:t>
            </w:r>
          </w:p>
        </w:tc>
      </w:tr>
      <w:tr w:rsidR="00B36235" w:rsidRPr="00B36235" w:rsidTr="00B36235">
        <w:trPr>
          <w:trHeight w:val="7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Общий объем финансирования подпрограммы составляет </w:t>
            </w:r>
            <w:r w:rsidR="00435D03">
              <w:rPr>
                <w:rFonts w:ascii="Times New Roman CYR" w:eastAsiaTheme="minorHAnsi" w:hAnsi="Times New Roman CYR" w:cs="Times New Roman CYR"/>
                <w:lang w:eastAsia="en-US"/>
              </w:rPr>
              <w:t>92 112 949,20</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2022 году – </w:t>
            </w:r>
            <w:r w:rsidR="00A33FA5">
              <w:rPr>
                <w:rFonts w:ascii="Times New Roman CYR" w:eastAsiaTheme="minorHAnsi" w:hAnsi="Times New Roman CYR" w:cs="Times New Roman CYR"/>
                <w:lang w:eastAsia="en-US"/>
              </w:rPr>
              <w:t>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в</w:t>
            </w:r>
            <w:r w:rsidR="00E04B7A">
              <w:rPr>
                <w:rFonts w:ascii="Times New Roman CYR" w:eastAsiaTheme="minorHAnsi" w:hAnsi="Times New Roman CYR" w:cs="Times New Roman CYR"/>
                <w:lang w:eastAsia="en-US"/>
              </w:rPr>
              <w:t xml:space="preserve"> 2023 </w:t>
            </w:r>
            <w:r w:rsidR="00275E78">
              <w:rPr>
                <w:rFonts w:ascii="Times New Roman CYR" w:eastAsiaTheme="minorHAnsi" w:hAnsi="Times New Roman CYR" w:cs="Times New Roman CYR"/>
                <w:lang w:eastAsia="en-US"/>
              </w:rPr>
              <w:t>г</w:t>
            </w:r>
            <w:r w:rsidR="00650DFF">
              <w:rPr>
                <w:rFonts w:ascii="Times New Roman CYR" w:eastAsiaTheme="minorHAnsi" w:hAnsi="Times New Roman CYR" w:cs="Times New Roman CYR"/>
                <w:lang w:eastAsia="en-US"/>
              </w:rPr>
              <w:t>оду – 17</w:t>
            </w:r>
            <w:r w:rsidR="00044E3C">
              <w:rPr>
                <w:rFonts w:ascii="Times New Roman CYR" w:eastAsiaTheme="minorHAnsi" w:hAnsi="Times New Roman CYR" w:cs="Times New Roman CYR"/>
                <w:lang w:eastAsia="en-US"/>
              </w:rPr>
              <w:t> 983 897,01</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2024 году – </w:t>
            </w:r>
            <w:r w:rsidR="00435D03">
              <w:rPr>
                <w:rFonts w:ascii="Times New Roman CYR" w:eastAsiaTheme="minorHAnsi" w:hAnsi="Times New Roman CYR" w:cs="Times New Roman CYR"/>
                <w:lang w:eastAsia="en-US"/>
              </w:rPr>
              <w:t>17 737 680</w:t>
            </w:r>
            <w:r w:rsidR="00C46F67">
              <w:rPr>
                <w:rFonts w:ascii="Times New Roman CYR" w:eastAsiaTheme="minorHAnsi" w:hAnsi="Times New Roman CYR" w:cs="Times New Roman CYR"/>
                <w:lang w:eastAsia="en-US"/>
              </w:rPr>
              <w:t>,70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A33FA5">
              <w:rPr>
                <w:rFonts w:ascii="Times New Roman CYR" w:eastAsiaTheme="minorHAnsi" w:hAnsi="Times New Roman CYR" w:cs="Times New Roman CYR"/>
                <w:lang w:eastAsia="en-US"/>
              </w:rPr>
              <w:t xml:space="preserve">в 2025 году – </w:t>
            </w:r>
            <w:r w:rsidR="00EB30C6">
              <w:rPr>
                <w:rFonts w:ascii="Times New Roman CYR" w:eastAsiaTheme="minorHAnsi" w:hAnsi="Times New Roman CYR" w:cs="Times New Roman CYR"/>
                <w:lang w:eastAsia="en-US"/>
              </w:rPr>
              <w:t>15</w:t>
            </w:r>
            <w:r w:rsidR="00781B57">
              <w:rPr>
                <w:rFonts w:ascii="Times New Roman CYR" w:eastAsiaTheme="minorHAnsi" w:hAnsi="Times New Roman CYR" w:cs="Times New Roman CYR"/>
                <w:lang w:eastAsia="en-US"/>
              </w:rPr>
              <w:t> 466 593,11</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в 2026 году – 15 909 937,70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Увеличение объектов муниципальной собственности и земельных ресурсов, прошедших кадастровый и технический учет к общему числу от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3.Обеспечение программными продуктами для деятельности администрации городского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tabs>
          <w:tab w:val="left" w:pos="2657"/>
        </w:tabs>
        <w:suppressAutoHyphens w:val="0"/>
        <w:autoSpaceDE w:val="0"/>
        <w:autoSpaceDN w:val="0"/>
        <w:adjustRightInd w:val="0"/>
        <w:rPr>
          <w:rFonts w:eastAsiaTheme="minorHAnsi"/>
          <w:lang w:eastAsia="en-US"/>
        </w:rPr>
      </w:pPr>
      <w:r w:rsidRPr="00B36235">
        <w:rPr>
          <w:rFonts w:eastAsiaTheme="minorHAnsi"/>
          <w:lang w:eastAsia="en-US"/>
        </w:rPr>
        <w:tab/>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Стратегической  целью  социально-экономического  развития  Русско-Полянского городского поселения Русско-Полянского муниципального района Омской области  является  формирование  эффективной  экономической  базы, обеспечивающей  устойчивое  развитие  района.</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Одним  из  основных  условий, необходимых  для  успешного  решения  задач  социально-экономического  развития  Русско-Полянского городского поселения Русско-Полянского муниципального района Омской области, является  эффективность  работы  системы  муниципального  управления. При  этом  одним  из  важнейших  акцентов  должен  быть  сделан  на  внедрение  и  развитие  системы  управления  по  результатам  деятельности  Совета Русско-Полянского городского поселения Русско-Полянского муниципального района Омской области, повышение  эффективности  результативности  исполнения  возложенных  на  них  функций  и  полномочий, а  также  мотиваций, ответственности  и  исполнительской  дисциплины.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Система  муниципального  управления  должна  обладать  гибкостью, адаптивностью, а  также  эффективной  системой  контроля, чтобы  быстро  реагировать  на  изменения  во  внешней  среде, принимать  эффективные  управленческие  решения.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eastAsiaTheme="minorHAnsi"/>
          <w:lang w:eastAsia="en-US"/>
        </w:rPr>
        <w:tab/>
        <w:t xml:space="preserve">    </w:t>
      </w:r>
      <w:r w:rsidRPr="00B36235">
        <w:rPr>
          <w:rFonts w:ascii="Times New Roman CYR" w:eastAsiaTheme="minorHAnsi" w:hAnsi="Times New Roman CYR" w:cs="Times New Roman CYR"/>
          <w:lang w:eastAsia="en-US"/>
        </w:rPr>
        <w:t>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функциональными  значениями  и  иерархией.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Материально-техническое  и  организационное  обеспечение  деятельности  Совета  и Администрации Русско-Полянского городского поселения Русско-Полянского муниципального района Омской области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Совета Русско-Полянского городского поселения Русско-Полянского муниципального района Омской области  полномочия.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eastAsiaTheme="minorHAnsi"/>
          <w:lang w:eastAsia="en-US"/>
        </w:rPr>
        <w:tab/>
      </w:r>
      <w:r w:rsidRPr="00B36235">
        <w:rPr>
          <w:rFonts w:ascii="Times New Roman CYR" w:eastAsiaTheme="minorHAnsi" w:hAnsi="Times New Roman CYR" w:cs="Times New Roman CYR"/>
          <w:lang w:eastAsia="en-US"/>
        </w:rPr>
        <w:t>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Совета  Русско-Полянского городского поселения Русско-</w:t>
      </w:r>
      <w:r w:rsidRPr="00B36235">
        <w:rPr>
          <w:rFonts w:ascii="Times New Roman CYR" w:eastAsiaTheme="minorHAnsi" w:hAnsi="Times New Roman CYR" w:cs="Times New Roman CYR"/>
          <w:lang w:eastAsia="en-US"/>
        </w:rPr>
        <w:lastRenderedPageBreak/>
        <w:t>Полянского муниципального района Омской области, программно-целевым  методом  обусловлена  объективными  причинами,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большим  значением  эффективной  работы  высшего  должностного  лица  и  представительного  органа  муниципальной  власти  Русско-Полянского городского поселения Русско-Полянского муниципального района Омской области  для  обеспечения конституционно-правового  статуса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тесной  взаимосвязью  процесса  исполнения  своих  полномочий  Советом Русско-Полянского городского поселения Русско-Полянского муниципального района Омской области и  социально-экономическим  развитием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многообразием  проблем, для  решения  которых  необходимо  выполнение  значительных  по  объему  и  статусу  мероприятий.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Целью подпрограммы является создание необходимых условий для развития экономического потенциала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указанной цели необходимо решение следующей задачи:</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 1.Создание необходимых условий для эффективной деятельности администрации Русско-Полянского городского поселения;</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2. Обеспечение необходимых условий для благоустройства территории Русско-Полянского городского поселения;</w:t>
      </w:r>
    </w:p>
    <w:p w:rsidR="00B36235" w:rsidRPr="00B36235" w:rsidRDefault="00B36235" w:rsidP="00B36235">
      <w:pPr>
        <w:tabs>
          <w:tab w:val="left" w:pos="413"/>
        </w:tabs>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 и  целевых индикаторов их выполнения.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1.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Повышение эффективности деятельности администрации Русско-Полянского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Руководство и управление в сфере установленных функций органов местного самоуправления  Русско - Полянского городского поселения Русско- 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число исполненных протестов прокуратуры на нормативные правовые акты (%).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числа исполненных протестов прокуратуры на нормативно- правовые акты поселения. Значение индикатора определяется по данным Администрации городского поселения (%).</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Межбюджетные трансферты на осуществление в границах поселения мер по противодействию коррупции в пределах полномочий, установленных законом РФ</w:t>
      </w:r>
      <w:r w:rsidRPr="00B36235">
        <w:rPr>
          <w:rFonts w:eastAsiaTheme="minorHAnsi"/>
          <w:lang w:eastAsia="en-US"/>
        </w:rPr>
        <w:t xml:space="preserve">». </w:t>
      </w:r>
    </w:p>
    <w:p w:rsidR="00B36235" w:rsidRPr="00B36235" w:rsidRDefault="00B36235" w:rsidP="00B36235">
      <w:pPr>
        <w:suppressAutoHyphens w:val="0"/>
        <w:ind w:firstLine="426"/>
        <w:contextualSpacing/>
        <w:jc w:val="both"/>
        <w:rPr>
          <w:lang w:eastAsia="ru-RU"/>
        </w:rPr>
      </w:pPr>
      <w:r w:rsidRPr="00B36235">
        <w:rPr>
          <w:lang w:eastAsia="ru-RU"/>
        </w:rPr>
        <w:lastRenderedPageBreak/>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ind w:left="426"/>
        <w:contextualSpacing/>
        <w:jc w:val="both"/>
        <w:rPr>
          <w:lang w:eastAsia="ru-RU"/>
        </w:rPr>
      </w:pPr>
      <w:r w:rsidRPr="00B36235">
        <w:rPr>
          <w:lang w:eastAsia="ru-RU"/>
        </w:rPr>
        <w:t>Доля предоставленных межбюджетных трансфертов от общей потребности в них (противодействие коррупции).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6"/>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исполненных предписаний, выданных надзорными органами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определяется как количество завершенных, исполненных предписаний, выданных по результатам проверок соблюдения обязательных требований с конечным сроком исполнения в отчетном периоде.</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индикатора определяется по данным Администрации городского поселения. </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Осуществление государственных полномочий по первичному воинскому учету на территориях, где отсутствуют военные комиссариаты</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 степень своевременной постановки на учет лиц, подлежащих призыву в Армию.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w:t>
      </w:r>
      <w:r w:rsidRPr="00B36235">
        <w:rPr>
          <w:rFonts w:eastAsia="Calibri"/>
          <w:lang w:eastAsia="ru-RU"/>
        </w:rPr>
        <w:t xml:space="preserve">производится исходя из количества поставленных на учет лиц, подлежащих призыву в Армию, согласно данных бухгалтерии </w:t>
      </w:r>
      <w:r w:rsidRPr="00B36235">
        <w:rPr>
          <w:rFonts w:ascii="Times New Roman CYR" w:eastAsiaTheme="minorHAnsi" w:hAnsi="Times New Roman CYR" w:cs="Times New Roman CYR"/>
          <w:lang w:eastAsia="en-US"/>
        </w:rPr>
        <w:t>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5:</w:t>
      </w:r>
      <w:r w:rsidRPr="00B36235">
        <w:rPr>
          <w:rFonts w:ascii="Times New Roman CYR" w:eastAsiaTheme="minorHAnsi" w:hAnsi="Times New Roman CYR" w:cs="Times New Roman CYR"/>
          <w:lang w:eastAsia="en-US"/>
        </w:rPr>
        <w:t xml:space="preserve"> «Межбюджетные трансферты на выполнение отдельных бюджетных полномочий финансового органа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степень исполнения соглашений к не исполненным о передаче полномочий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по осуществлению внешнего муниципального контроля, соглашений о передаче части полномочий по формированию проекта бюджета и организации работы по юридическому сопровождению (%).Значение индикатора определяется по данным 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6:</w:t>
      </w:r>
      <w:r w:rsidRPr="00B36235">
        <w:rPr>
          <w:rFonts w:ascii="Times New Roman CYR" w:eastAsiaTheme="minorHAnsi" w:hAnsi="Times New Roman CYR" w:cs="Times New Roman CYR"/>
          <w:lang w:eastAsia="en-US"/>
        </w:rPr>
        <w:t xml:space="preserve"> Межбюджетные трансферты на осуществление внешнего муниципального финансового контроля.</w:t>
      </w:r>
    </w:p>
    <w:p w:rsidR="00B36235" w:rsidRPr="00B36235" w:rsidRDefault="00B36235" w:rsidP="00B36235">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numPr>
          <w:ilvl w:val="0"/>
          <w:numId w:val="6"/>
        </w:numPr>
        <w:suppressAutoHyphens w:val="0"/>
        <w:ind w:firstLine="426"/>
        <w:contextualSpacing/>
        <w:jc w:val="both"/>
        <w:rPr>
          <w:lang w:eastAsia="ru-RU"/>
        </w:rPr>
      </w:pPr>
      <w:r w:rsidRPr="00B36235">
        <w:rPr>
          <w:lang w:eastAsia="ru-RU"/>
        </w:rPr>
        <w:t>Доля предоставленных межбюджетных трансфертов от общей потребности в них (внешний контроль).</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7:</w:t>
      </w:r>
      <w:r w:rsidRPr="00B36235">
        <w:rPr>
          <w:rFonts w:ascii="Times New Roman CYR" w:eastAsiaTheme="minorHAnsi" w:hAnsi="Times New Roman CYR" w:cs="Times New Roman CYR"/>
          <w:lang w:eastAsia="en-US"/>
        </w:rPr>
        <w:t xml:space="preserve"> Межбюджетные трансферты на обеспечение малоимущих граждан нуждающихся в улучшение жилищных условий, жилищных помещений и переселению граждан из аварийного жилищного фонда.</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w:t>
      </w:r>
      <w:r w:rsidRPr="00B36235">
        <w:rPr>
          <w:rFonts w:ascii="Times New Roman CYR" w:eastAsiaTheme="minorHAnsi" w:hAnsi="Times New Roman CYR" w:cs="Times New Roman CYR"/>
          <w:lang w:eastAsia="en-US"/>
        </w:rPr>
        <w:tab/>
        <w:t>Доля предоставленных межбюджетных трансфертов от общей потребности в них.</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lastRenderedPageBreak/>
        <w:t xml:space="preserve">2.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Повышение эффективности управления муниципальным имуществом Русско-Полянского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Оформление технической документации на объекты недвижимого имущества</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количества объектов муниципальной собственности, на которые оформлена техническая документация к общему числу от запланированных.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документация. Целевой индикатор рассчитывается согласно мониторингу Администрации Русско-Полянского городского поселения.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Приобретение имущества в казну, содержание и обслуживание объектов, находящихся в казне Русско-Полянского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Русско-Полянского городского поселения Русско-Полянского муниципального района Омской области</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ind w:left="786"/>
        <w:contextualSpacing/>
        <w:jc w:val="both"/>
        <w:rPr>
          <w:lang w:eastAsia="ru-RU"/>
        </w:rPr>
      </w:pPr>
      <w:r w:rsidRPr="00B36235">
        <w:rPr>
          <w:rFonts w:eastAsiaTheme="minorHAnsi"/>
          <w:lang w:eastAsia="en-US"/>
        </w:rPr>
        <w:t xml:space="preserve">- </w:t>
      </w:r>
      <w:r w:rsidRPr="00B36235">
        <w:rPr>
          <w:lang w:eastAsia="ru-RU"/>
        </w:rPr>
        <w:t>Процент затрат на содержание муниципальной собственности, находящейся в муниципальной казне</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в рамках мероприятий по теплоснабжению. Значение индикатора определяется по данным Администрации городского поселения.</w:t>
      </w:r>
    </w:p>
    <w:p w:rsidR="00B36235"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Приобретение и сопровождение программных продуктов</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уровень оснащения программными продуктами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уровня оснащения программными продуктами. Целевой индикатор рассчитывается по данным Администрации Русско-Полянского городского поселения.</w:t>
      </w:r>
    </w:p>
    <w:p w:rsidR="00B36235" w:rsidRPr="00B36235" w:rsidRDefault="00B36235"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001E7E10" w:rsidRPr="001E7E10">
        <w:rPr>
          <w:rFonts w:eastAsiaTheme="minorHAnsi"/>
          <w:lang w:eastAsia="en-US"/>
        </w:rPr>
        <w:t>«</w:t>
      </w:r>
      <w:r w:rsidR="001E7E10" w:rsidRPr="001E7E10">
        <w:rPr>
          <w:rFonts w:ascii="Times New Roman CYR" w:eastAsiaTheme="minorHAnsi" w:hAnsi="Times New Roman CYR" w:cs="Times New Roman CYR"/>
          <w:lang w:eastAsia="en-US"/>
        </w:rPr>
        <w:t>Оформление</w:t>
      </w:r>
      <w:r w:rsidR="001E7E10" w:rsidRPr="00B36235">
        <w:rPr>
          <w:rFonts w:ascii="Times New Roman CYR" w:eastAsiaTheme="minorHAnsi" w:hAnsi="Times New Roman CYR" w:cs="Times New Roman CYR"/>
          <w:lang w:eastAsia="en-US"/>
        </w:rPr>
        <w:t xml:space="preserve"> кадастровой документации на объекты недвижимого имущества</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количества объектов муниципальной собственности, на которые оформлена кадастровая документация к общему числу от запланированных.(%)</w:t>
      </w:r>
    </w:p>
    <w:p w:rsidR="001E7E10"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количества объектов муниципальной собственности на которые оформлена кадастровая документация.  Целевой индикатор рассчитывается согласно мониторингу Администрации Русско-Полянского городского поселения. </w:t>
      </w:r>
    </w:p>
    <w:p w:rsidR="001E7E10" w:rsidRPr="00B36235" w:rsidRDefault="001E7E10" w:rsidP="001E7E10">
      <w:pPr>
        <w:suppressAutoHyphens w:val="0"/>
        <w:autoSpaceDE w:val="0"/>
        <w:autoSpaceDN w:val="0"/>
        <w:adjustRightInd w:val="0"/>
        <w:spacing w:after="200" w:line="276" w:lineRule="auto"/>
        <w:ind w:left="709"/>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b/>
          <w:lang w:eastAsia="en-US"/>
        </w:rPr>
        <w:t>Мероприятие 5</w:t>
      </w:r>
      <w:r w:rsidRPr="00B36235">
        <w:rPr>
          <w:rFonts w:ascii="Times New Roman CYR" w:eastAsiaTheme="minorHAnsi" w:hAnsi="Times New Roman CYR" w:cs="Times New Roman CYR"/>
          <w:lang w:eastAsia="en-US"/>
        </w:rPr>
        <w:t>: Оформление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w:t>
      </w:r>
    </w:p>
    <w:p w:rsidR="001E7E10" w:rsidRPr="00B36235" w:rsidRDefault="001E7E10" w:rsidP="001E7E10">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1E7E10" w:rsidP="001E7E1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объектов муниципальной собственности, на которые оформлены технические планы за текущий год (ед.).</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Значение целевого индикатора рассчитывается как количество оформленных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 Целевой индикатор определяется по данным администрации Русско-Полянского городского поселения.</w:t>
      </w:r>
    </w:p>
    <w:p w:rsidR="001E7E10" w:rsidRPr="00B36235" w:rsidRDefault="00EF337D"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EF337D">
        <w:rPr>
          <w:rFonts w:ascii="Times New Roman CYR" w:eastAsiaTheme="minorHAnsi" w:hAnsi="Times New Roman CYR" w:cs="Times New Roman CYR"/>
          <w:b/>
          <w:lang w:eastAsia="en-US"/>
        </w:rPr>
        <w:t>Мероприятие 6:</w:t>
      </w:r>
      <w:r w:rsidRPr="00EF337D">
        <w:t xml:space="preserve"> </w:t>
      </w:r>
      <w:r w:rsidRPr="00EF337D">
        <w:rPr>
          <w:rFonts w:ascii="Times New Roman CYR" w:eastAsiaTheme="minorHAnsi" w:hAnsi="Times New Roman CYR" w:cs="Times New Roman CYR"/>
          <w:lang w:eastAsia="en-US"/>
        </w:rPr>
        <w:t>Оформление технических планов в отношении бесхозяйных сетей жилищно-коммунального хозяйства</w:t>
      </w:r>
    </w:p>
    <w:p w:rsidR="00EF337D" w:rsidRPr="00B36235" w:rsidRDefault="00EF337D" w:rsidP="00EF337D">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EF337D" w:rsidP="00EF337D">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w:t>
      </w:r>
      <w:r w:rsidR="00BD7A57">
        <w:rPr>
          <w:rFonts w:ascii="Times New Roman CYR" w:eastAsiaTheme="minorHAnsi" w:hAnsi="Times New Roman CYR" w:cs="Times New Roman CYR"/>
          <w:lang w:eastAsia="en-US"/>
        </w:rPr>
        <w:t xml:space="preserve">бесхозяйных сетей жилищно-коммунального хозяйства, в отношении которых подготовлены технические планы </w:t>
      </w:r>
      <w:r w:rsidRPr="00B36235">
        <w:rPr>
          <w:rFonts w:ascii="Times New Roman CYR" w:eastAsiaTheme="minorHAnsi" w:hAnsi="Times New Roman CYR" w:cs="Times New Roman CYR"/>
          <w:lang w:eastAsia="en-US"/>
        </w:rPr>
        <w:t>за текущий год (ед.).</w:t>
      </w:r>
    </w:p>
    <w:p w:rsidR="00EF337D" w:rsidRPr="00B36235" w:rsidRDefault="00EF337D" w:rsidP="00EF337D">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w:t>
      </w:r>
      <w:r w:rsidRPr="00EF337D">
        <w:rPr>
          <w:rFonts w:ascii="Times New Roman CYR" w:eastAsiaTheme="minorHAnsi" w:hAnsi="Times New Roman CYR" w:cs="Times New Roman CYR"/>
          <w:lang w:eastAsia="en-US"/>
        </w:rPr>
        <w:t>сетей жилищно-коммунального хозяйства</w:t>
      </w:r>
      <w:r w:rsidRPr="00B36235">
        <w:rPr>
          <w:rFonts w:ascii="Times New Roman CYR" w:eastAsiaTheme="minorHAnsi" w:hAnsi="Times New Roman CYR" w:cs="Times New Roman CYR"/>
          <w:lang w:eastAsia="en-US"/>
        </w:rPr>
        <w:t>. Целевой индикатор определяется по данным администрации Русско-Полянского городского поселения.</w:t>
      </w:r>
    </w:p>
    <w:p w:rsidR="00B36235" w:rsidRPr="00B36235" w:rsidRDefault="00B36235"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both"/>
        <w:rPr>
          <w:rFonts w:eastAsiaTheme="minorHAnsi"/>
          <w:b/>
          <w:bCs/>
          <w:lang w:eastAsia="en-US"/>
        </w:rPr>
      </w:pPr>
    </w:p>
    <w:p w:rsidR="00B36235" w:rsidRPr="00B36235" w:rsidRDefault="00B36235" w:rsidP="00B36235">
      <w:pPr>
        <w:suppressAutoHyphens w:val="0"/>
        <w:autoSpaceDE w:val="0"/>
        <w:autoSpaceDN w:val="0"/>
        <w:adjustRightInd w:val="0"/>
        <w:ind w:firstLine="708"/>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Благоустройство территории Русско-Полянского городского поселения Русско-Полянского муниципального района Омской области</w:t>
      </w:r>
      <w:r w:rsidRPr="00B36235">
        <w:rPr>
          <w:rFonts w:eastAsiaTheme="minorHAnsi"/>
          <w:b/>
          <w:bCs/>
          <w:lang w:eastAsia="en-US"/>
        </w:rPr>
        <w:t xml:space="preserve">» </w:t>
      </w:r>
      <w:r w:rsidRPr="00B36235">
        <w:rPr>
          <w:rFonts w:ascii="Times New Roman CYR" w:eastAsiaTheme="minorHAnsi" w:hAnsi="Times New Roman CYR" w:cs="Times New Roman CYR"/>
          <w:b/>
          <w:bCs/>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Благоустройство  территории Русско-Полянского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проведенных мероприятий по благоустройству территорий в год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проведения мероприятий на благоустройство территорий. Целевой индикатор рассчитывается по данным Администрации Русско-Полянского городского поселения.</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w:t>
      </w:r>
      <w:r w:rsidR="003176B1">
        <w:rPr>
          <w:rFonts w:ascii="Times New Roman CYR" w:eastAsiaTheme="minorHAnsi" w:hAnsi="Times New Roman CYR" w:cs="Times New Roman CYR"/>
          <w:lang w:eastAsia="en-US"/>
        </w:rPr>
        <w:t xml:space="preserve">рования подпрограммы составляет </w:t>
      </w:r>
      <w:r w:rsidR="00435D03">
        <w:rPr>
          <w:rFonts w:ascii="Times New Roman CYR" w:eastAsiaTheme="minorHAnsi" w:hAnsi="Times New Roman CYR" w:cs="Times New Roman CYR"/>
          <w:lang w:eastAsia="en-US"/>
        </w:rPr>
        <w:t>92 112 949,20</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Pr>
          <w:rFonts w:ascii="Times New Roman CYR" w:eastAsiaTheme="minorHAnsi" w:hAnsi="Times New Roman CYR" w:cs="Times New Roman CYR"/>
          <w:lang w:eastAsia="en-US"/>
        </w:rPr>
        <w:t>в 2022 году – 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782BEB">
        <w:rPr>
          <w:rFonts w:ascii="Times New Roman CYR" w:eastAsiaTheme="minorHAnsi" w:hAnsi="Times New Roman CYR" w:cs="Times New Roman CYR"/>
          <w:lang w:eastAsia="en-US"/>
        </w:rPr>
        <w:t xml:space="preserve">в 2023 году – </w:t>
      </w:r>
      <w:r w:rsidR="00044E3C">
        <w:rPr>
          <w:rFonts w:ascii="Times New Roman CYR" w:eastAsiaTheme="minorHAnsi" w:hAnsi="Times New Roman CYR" w:cs="Times New Roman CYR"/>
          <w:lang w:eastAsia="en-US"/>
        </w:rPr>
        <w:t>17 983 897,01</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A70A7">
        <w:rPr>
          <w:rFonts w:ascii="Times New Roman CYR" w:eastAsiaTheme="minorHAnsi" w:hAnsi="Times New Roman CYR" w:cs="Times New Roman CYR"/>
          <w:lang w:eastAsia="en-US"/>
        </w:rPr>
        <w:t xml:space="preserve">в 2024 году – </w:t>
      </w:r>
      <w:r w:rsidR="00435D03">
        <w:rPr>
          <w:rFonts w:ascii="Times New Roman CYR" w:eastAsiaTheme="minorHAnsi" w:hAnsi="Times New Roman CYR" w:cs="Times New Roman CYR"/>
          <w:lang w:eastAsia="en-US"/>
        </w:rPr>
        <w:t>17 737 680</w:t>
      </w:r>
      <w:r w:rsidR="00C46F67">
        <w:rPr>
          <w:rFonts w:ascii="Times New Roman CYR" w:eastAsiaTheme="minorHAnsi" w:hAnsi="Times New Roman CYR" w:cs="Times New Roman CYR"/>
          <w:lang w:eastAsia="en-US"/>
        </w:rPr>
        <w:t>,70</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в 2025 году – 15</w:t>
      </w:r>
      <w:r w:rsidR="0025627E">
        <w:rPr>
          <w:rFonts w:ascii="Times New Roman CYR" w:eastAsiaTheme="minorHAnsi" w:hAnsi="Times New Roman CYR" w:cs="Times New Roman CYR"/>
          <w:lang w:eastAsia="en-US"/>
        </w:rPr>
        <w:t> 466 593,11</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в 2026 году – 15 909 937,70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7. Ожидаемые результаты реализации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Увеличение объектов муниципальной собственности и земельных ресурсов, прошедших кадастровый и технический учет к общему числу от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3.Обеспечение программными продуктами для деятельности администрации городского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8.</w:t>
      </w:r>
      <w:r w:rsidRPr="00B36235">
        <w:rPr>
          <w:rFonts w:eastAsiaTheme="minorHAnsi"/>
          <w:b/>
          <w:bCs/>
          <w:lang w:val="en-US" w:eastAsia="en-US"/>
        </w:rPr>
        <w:t> </w:t>
      </w:r>
      <w:r w:rsidRPr="00B36235">
        <w:rPr>
          <w:rFonts w:ascii="Times New Roman CYR" w:eastAsiaTheme="minorHAns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980D12" w:rsidRDefault="00980D12"/>
    <w:p w:rsidR="00B36235" w:rsidRPr="00B36235" w:rsidRDefault="00CB6A11" w:rsidP="00B36235">
      <w:pPr>
        <w:suppressAutoHyphens w:val="0"/>
        <w:autoSpaceDE w:val="0"/>
        <w:autoSpaceDN w:val="0"/>
        <w:adjustRightInd w:val="0"/>
        <w:ind w:firstLine="709"/>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 xml:space="preserve">Приложение к Постановлению от </w:t>
      </w:r>
      <w:r w:rsidR="0095379A" w:rsidRPr="0095379A">
        <w:rPr>
          <w:rFonts w:ascii="Times New Roman CYR" w:eastAsiaTheme="minorHAnsi" w:hAnsi="Times New Roman CYR" w:cs="Times New Roman CYR"/>
          <w:bCs/>
          <w:lang w:eastAsia="en-US"/>
        </w:rPr>
        <w:t>30.09</w:t>
      </w:r>
      <w:r w:rsidR="00875518" w:rsidRPr="0095379A">
        <w:rPr>
          <w:rFonts w:ascii="Times New Roman CYR" w:eastAsiaTheme="minorHAnsi" w:hAnsi="Times New Roman CYR" w:cs="Times New Roman CYR"/>
          <w:bCs/>
          <w:lang w:eastAsia="en-US"/>
        </w:rPr>
        <w:t>.2024 г №</w:t>
      </w:r>
      <w:r w:rsidR="002D16BD" w:rsidRPr="0095379A">
        <w:rPr>
          <w:rFonts w:ascii="Times New Roman CYR" w:eastAsiaTheme="minorHAnsi" w:hAnsi="Times New Roman CYR" w:cs="Times New Roman CYR"/>
          <w:bCs/>
          <w:lang w:eastAsia="en-US"/>
        </w:rPr>
        <w:t>1</w:t>
      </w:r>
      <w:r w:rsidR="0095379A">
        <w:rPr>
          <w:rFonts w:ascii="Times New Roman CYR" w:eastAsiaTheme="minorHAnsi" w:hAnsi="Times New Roman CYR" w:cs="Times New Roman CYR"/>
          <w:bCs/>
          <w:lang w:eastAsia="en-US"/>
        </w:rPr>
        <w:t>72</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ind w:firstLine="709"/>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4</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к муниципальной программе Русско-Полянского</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Русско-Полянского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Русско-Полянского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Русско-Полянского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Подпрограмма "Обеспечение граждан доступными и качественными жилищно-коммунальными услугами на территории Русско-Полянского городского поселения Русско-Полянского муниципального района"</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 Русско-Полянского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Обеспечение граждан доступными и качественными жилищно-коммунальными услугами на территории Русско-Полянского городского поселения Русско-Полянского муниципального района</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Наименование органа исполнительной власти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 в один этап</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Создание необходимых условий для  обеспечения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Создать необходимые условия для успешного развития жилищно-коммунального комплекса;</w:t>
            </w:r>
          </w:p>
          <w:p w:rsidR="00B36235" w:rsidRPr="00C5007E" w:rsidRDefault="00B36235" w:rsidP="00B36235">
            <w:pPr>
              <w:suppressAutoHyphens w:val="0"/>
              <w:autoSpaceDE w:val="0"/>
              <w:autoSpaceDN w:val="0"/>
              <w:adjustRightInd w:val="0"/>
              <w:rPr>
                <w:rFonts w:eastAsiaTheme="minorHAnsi"/>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 xml:space="preserve">1.Развитие жилищно-коммунального </w:t>
            </w:r>
            <w:r w:rsidRPr="00C5007E">
              <w:rPr>
                <w:rFonts w:eastAsiaTheme="minorHAnsi"/>
                <w:lang w:eastAsia="en-US"/>
              </w:rPr>
              <w:lastRenderedPageBreak/>
              <w:t>комплекса;</w:t>
            </w:r>
          </w:p>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2. Обеспечение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25627E">
              <w:rPr>
                <w:rFonts w:ascii="Times New Roman CYR" w:eastAsiaTheme="minorHAnsi" w:hAnsi="Times New Roman CYR" w:cs="Times New Roman CYR"/>
                <w:lang w:eastAsia="en-US"/>
              </w:rPr>
              <w:t>12 905 803,98</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sidR="008F4235">
              <w:rPr>
                <w:rFonts w:ascii="Times New Roman CYR" w:eastAsiaTheme="minorHAnsi" w:hAnsi="Times New Roman CYR" w:cs="Times New Roman CYR"/>
                <w:lang w:eastAsia="en-US"/>
              </w:rPr>
              <w:t xml:space="preserve">год – </w:t>
            </w:r>
            <w:r w:rsidR="00DA2E05">
              <w:rPr>
                <w:rFonts w:ascii="Times New Roman CYR" w:eastAsiaTheme="minorHAnsi" w:hAnsi="Times New Roman CYR" w:cs="Times New Roman CYR"/>
                <w:lang w:eastAsia="en-US"/>
              </w:rPr>
              <w:t xml:space="preserve">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DA2E05">
              <w:rPr>
                <w:rFonts w:ascii="Times New Roman CYR" w:eastAsiaTheme="minorHAnsi" w:hAnsi="Times New Roman CYR" w:cs="Times New Roman CYR"/>
                <w:lang w:eastAsia="en-US"/>
              </w:rPr>
              <w:t xml:space="preserve">год  - </w:t>
            </w:r>
            <w:r w:rsidR="00EA70A7">
              <w:rPr>
                <w:rFonts w:ascii="Times New Roman CYR" w:eastAsiaTheme="minorHAnsi" w:hAnsi="Times New Roman CYR" w:cs="Times New Roman CYR"/>
                <w:lang w:eastAsia="en-US"/>
              </w:rPr>
              <w:t>2 </w:t>
            </w:r>
            <w:r w:rsidR="0025627E">
              <w:rPr>
                <w:rFonts w:ascii="Times New Roman CYR" w:eastAsiaTheme="minorHAnsi" w:hAnsi="Times New Roman CYR" w:cs="Times New Roman CYR"/>
                <w:lang w:eastAsia="en-US"/>
              </w:rPr>
              <w:t>38</w:t>
            </w:r>
            <w:r w:rsidR="00EA70A7">
              <w:rPr>
                <w:rFonts w:ascii="Times New Roman CYR" w:eastAsiaTheme="minorHAnsi" w:hAnsi="Times New Roman CYR" w:cs="Times New Roman CYR"/>
                <w:lang w:eastAsia="en-US"/>
              </w:rPr>
              <w:t>9 695,20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650DFF">
              <w:rPr>
                <w:rFonts w:ascii="Times New Roman CYR" w:eastAsiaTheme="minorHAnsi" w:hAnsi="Times New Roman CYR" w:cs="Times New Roman CYR"/>
                <w:lang w:eastAsia="en-US"/>
              </w:rPr>
              <w:t>1</w:t>
            </w:r>
            <w:r w:rsidR="0025627E">
              <w:rPr>
                <w:rFonts w:ascii="Times New Roman CYR" w:eastAsiaTheme="minorHAnsi" w:hAnsi="Times New Roman CYR" w:cs="Times New Roman CYR"/>
                <w:lang w:eastAsia="en-US"/>
              </w:rPr>
              <w:t> 457 178,89</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650DFF">
              <w:rPr>
                <w:rFonts w:ascii="Times New Roman CYR" w:eastAsiaTheme="minorHAnsi" w:hAnsi="Times New Roman CYR" w:cs="Times New Roman CYR"/>
                <w:lang w:eastAsia="en-US"/>
              </w:rPr>
              <w:t>1 290 800,00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557"/>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B36235" w:rsidP="00B36235">
            <w:pPr>
              <w:suppressAutoHyphens w:val="0"/>
              <w:autoSpaceDE w:val="0"/>
              <w:autoSpaceDN w:val="0"/>
              <w:adjustRightInd w:val="0"/>
              <w:rPr>
                <w:rFonts w:eastAsiaTheme="minorHAnsi"/>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Обеспечение граждан доступными и качественными жилищно-коммунальными услугами - основной показатель эффективности функционирования жилищно-коммунального комплекса Русско-Полянского городского поселения.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Некоторые проблемы в жилищно-коммунальном комплексе остаются нерешенными. К ним, в частности, относятся: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высокая степень износа основных фондов коммунальной инфраструктуры;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высокое качество жилищно-коммунальных услуг;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необходимость повышения уровня обеспеченности жилищного фонда Русско-Полянского городского поселения централизованным отоплением;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эффективное использование местных природных ресурсов в качестве топлива;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низкая эффективность системы управления в этом секторе экономики;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значительное количество убыточных предприятий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энергоэффективностью. Уровень износа объектов коммунальной инфраструктуры на конец 2012 года составил 48,3 процента. В результате накопленного износа растет </w:t>
      </w:r>
      <w:r w:rsidRPr="00B36235">
        <w:rPr>
          <w:rFonts w:ascii="Times New Roman CYR" w:eastAsiaTheme="minorHAnsi" w:hAnsi="Times New Roman CYR" w:cs="Times New Roman CYR"/>
          <w:lang w:eastAsia="en-US"/>
        </w:rPr>
        <w:lastRenderedPageBreak/>
        <w:t>количество инцидентов и аварий на системах тепло- и водоснабжения, увеличиваются сроки ликвидации аварий и стоимость ремонтов. Удельный вес тепловых сетей, нуждающихся в замене, составляет 14,8 процента, водопроводных и канализационных сетей - 43 процента.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Вопросы жилищно-коммунального обслуживания занимают первые места в перечне проблем Русско-Полянском городском поселении.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 2019 году площадь земельных участков, предоставленных для строительство под ИЖС в Русско-Полянском городском поселении, составило 4499 кв.м., а всего введено в эксплуатацию объектов капитального строительства 2015кв.м.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 течение ряда лет, на объектах жилищно-коммунального комплекса Русско-Полянского городского поселения имели случаи аварийного отключения электроэнергии не только в летний период, но и в процессе отопительного периода, что приводило к остановке котельных. В сложившейся ситуации крайне актуальным и жизненно важным становится создание условий для недопущения кризисных ситуаций в электроснабжении потребителей района, бесперебойного функционирования социально значимых объектов.</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 xml:space="preserve">Согласно Распоряжению Министерства имущественных отношений Омской области № 2107 – р от 24 сентября 2018 года </w:t>
      </w:r>
      <w:r w:rsidRPr="00B36235">
        <w:rPr>
          <w:rFonts w:eastAsiaTheme="minorHAnsi"/>
          <w:lang w:eastAsia="en-US"/>
        </w:rPr>
        <w:t>«</w:t>
      </w:r>
      <w:r w:rsidRPr="00B36235">
        <w:rPr>
          <w:rFonts w:ascii="Times New Roman CYR" w:eastAsiaTheme="minorHAnsi" w:hAnsi="Times New Roman CYR" w:cs="Times New Roman CYR"/>
          <w:lang w:eastAsia="en-US"/>
        </w:rPr>
        <w:t>О разграничении имущества, находящегося в муниципальной собственности, между Русско – Полянским муниципальным районом Омской области и Русско – Полянским городским поселением Русско – Полянского муниципального района Омской области</w:t>
      </w:r>
      <w:r w:rsidRPr="00B36235">
        <w:rPr>
          <w:rFonts w:eastAsiaTheme="minorHAnsi"/>
          <w:lang w:eastAsia="en-US"/>
        </w:rPr>
        <w:t xml:space="preserve">» 6 </w:t>
      </w:r>
      <w:r w:rsidRPr="00B36235">
        <w:rPr>
          <w:rFonts w:ascii="Times New Roman CYR" w:eastAsiaTheme="minorHAnsi" w:hAnsi="Times New Roman CYR" w:cs="Times New Roman CYR"/>
          <w:lang w:eastAsia="en-US"/>
        </w:rPr>
        <w:t xml:space="preserve">объектов теплоснабжения исключены из реестра муниципального имущества. С 2019 года тепловая энергия производится МУП </w:t>
      </w:r>
      <w:r w:rsidRPr="00B36235">
        <w:rPr>
          <w:rFonts w:eastAsiaTheme="minorHAnsi"/>
          <w:lang w:eastAsia="en-US"/>
        </w:rPr>
        <w:t>«</w:t>
      </w:r>
      <w:r w:rsidRPr="00B36235">
        <w:rPr>
          <w:rFonts w:ascii="Times New Roman CYR" w:eastAsiaTheme="minorHAnsi" w:hAnsi="Times New Roman CYR" w:cs="Times New Roman CYR"/>
          <w:lang w:eastAsia="en-US"/>
        </w:rPr>
        <w:t>Тепловик</w:t>
      </w:r>
      <w:r w:rsidRPr="00B36235">
        <w:rPr>
          <w:rFonts w:eastAsiaTheme="minorHAnsi"/>
          <w:lang w:eastAsia="en-US"/>
        </w:rPr>
        <w:t>».</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в 2019 году в Русско-Полянском городском поселении будет установлено 10 мест (площадок) для накопления твердых коммунальных отходов, тем самым планируется достичь формирование современной, экологически безопасной отрасли обращения с твёрдыми коммунальными отходами, ликвидацию многочисленных несанкционированных свалок, правильная утилизация и переработка ТКО приведет к оздоровлению экологической обстановки в целом, так как обычное сжигание мусора наносит вред окружающей среде и здоровью граждан.</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Управление рисками реализации муниципальной программы будет осуществляться путем координации деятельности всех соисполнителей муниципальной программы, участвующих в реализации муниципальной программы.</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Целью подпрограммы является создание необходимых условий для  обеспечения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Создать необходимые условия для успешного развития жилищно-коммунального комплекса;</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 целях решения задачи подпрограммы в ее составе реализуются основные мероприятия: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1.«Развитие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            2.«Обеспечение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Развитие жилищно-коммунального комплекса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lang w:eastAsia="en-US"/>
        </w:rPr>
        <w:t xml:space="preserve">         1.</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Приобретение технологического оборудования, трубной продукции теплотехнического и водохозяйственного назначения.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замену трубной.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Для ежегодной оценки эффективности реализации данного мероприятия использовался следующий целевой индикатор: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приобретенного технологического оборудования, трубной продукции теплотехнического и водохозяйственного назначения (м).</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определяется по данным администрации Русско-Полянского городского поселения и заключенных договоров на замену трубной продукции.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2</w:t>
      </w:r>
      <w:r w:rsidRPr="00B36235">
        <w:rPr>
          <w:rFonts w:eastAsiaTheme="minorHAnsi"/>
          <w:lang w:eastAsia="en-US"/>
        </w:rPr>
        <w:t>. Межбюджетные трансферты на организацию в границах поселения теплоснабжения населения.</w:t>
      </w:r>
      <w:r w:rsidRPr="00B36235">
        <w:rPr>
          <w:rFonts w:eastAsiaTheme="minorHAnsi"/>
          <w:lang w:eastAsia="en-US"/>
        </w:rPr>
        <w:tab/>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обязательства по предоставлению услуг теплоснабжения надлежащего качества населению Русско-Полянского городского поселения, проведение подготовки жилищно-коммунального хозяйства к работе в осенне-зимний период, ремонт и реконструкция коммунальных объектов и осуществление контроля за ритмичной работой объектов.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за отчетный год по ремонту, замене оборудования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рассчитывается исходя из заключенных договоров на замену оборудования.</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определяется по данным администрации Русско-Полянского городского поселения.</w:t>
      </w:r>
    </w:p>
    <w:p w:rsidR="008103FF" w:rsidRDefault="008103FF" w:rsidP="008103FF">
      <w:pPr>
        <w:pStyle w:val="a5"/>
        <w:autoSpaceDE w:val="0"/>
        <w:autoSpaceDN w:val="0"/>
        <w:adjustRightInd w:val="0"/>
        <w:ind w:left="786"/>
        <w:jc w:val="both"/>
        <w:rPr>
          <w:rFonts w:ascii="Times New Roman CYR" w:eastAsiaTheme="minorHAnsi" w:hAnsi="Times New Roman CYR" w:cs="Times New Roman CYR"/>
          <w:lang w:eastAsia="en-US"/>
        </w:rPr>
      </w:pPr>
      <w:r w:rsidRPr="006F5E18">
        <w:rPr>
          <w:rFonts w:ascii="Times New Roman CYR" w:eastAsiaTheme="minorHAnsi" w:hAnsi="Times New Roman CYR" w:cs="Times New Roman CYR"/>
          <w:b/>
          <w:lang w:eastAsia="en-US"/>
        </w:rPr>
        <w:t>3</w:t>
      </w:r>
      <w:r w:rsidR="006F5E18">
        <w:rPr>
          <w:rFonts w:ascii="Times New Roman CYR" w:eastAsiaTheme="minorHAnsi" w:hAnsi="Times New Roman CYR" w:cs="Times New Roman CYR"/>
          <w:lang w:eastAsia="en-US"/>
        </w:rPr>
        <w:t>.</w:t>
      </w:r>
      <w:r>
        <w:rPr>
          <w:rFonts w:ascii="Times New Roman CYR" w:eastAsiaTheme="minorHAnsi" w:hAnsi="Times New Roman CYR" w:cs="Times New Roman CYR"/>
          <w:lang w:eastAsia="en-US"/>
        </w:rPr>
        <w:t xml:space="preserve"> Предоставление из бюджета Русско-Полянского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p w:rsidR="008103FF"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w:t>
      </w:r>
      <w:r w:rsidR="006F5E18">
        <w:rPr>
          <w:rFonts w:ascii="Times New Roman CYR" w:eastAsiaTheme="minorHAnsi" w:hAnsi="Times New Roman CYR" w:cs="Times New Roman CYR"/>
          <w:lang w:eastAsia="en-US"/>
        </w:rPr>
        <w:t>уется</w:t>
      </w:r>
      <w:r w:rsidRPr="00B36235">
        <w:rPr>
          <w:rFonts w:ascii="Times New Roman CYR" w:eastAsiaTheme="minorHAnsi" w:hAnsi="Times New Roman CYR" w:cs="Times New Roman CYR"/>
          <w:lang w:eastAsia="en-US"/>
        </w:rPr>
        <w:t xml:space="preserve"> следующий целевой индикатор: </w:t>
      </w:r>
    </w:p>
    <w:p w:rsidR="008103FF" w:rsidRPr="00B36235"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 степень реализации мероприятия </w:t>
      </w:r>
      <w:r w:rsidR="008F380C">
        <w:rPr>
          <w:rFonts w:ascii="Times New Roman CYR" w:eastAsiaTheme="minorHAnsi" w:hAnsi="Times New Roman CYR" w:cs="Times New Roman CYR"/>
          <w:lang w:eastAsia="en-US"/>
        </w:rPr>
        <w:t>(%).</w:t>
      </w:r>
    </w:p>
    <w:p w:rsidR="008F380C" w:rsidRDefault="008F380C" w:rsidP="008F380C">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определяется по данным администрации Русско-Полянского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ab/>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Обеспечение граждан доступными и качественными жилищно-коммунальными услугами</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Создание мест (площадок) накопление твердых коммунальных отходов и (или) приобретение контейнеров (бункеров).</w:t>
      </w:r>
    </w:p>
    <w:p w:rsid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w:t>
      </w:r>
      <w:r w:rsidR="00B46354">
        <w:rPr>
          <w:rFonts w:ascii="Times New Roman CYR" w:eastAsiaTheme="minorHAnsi" w:hAnsi="Times New Roman CYR" w:cs="Times New Roman CYR"/>
          <w:lang w:eastAsia="en-US"/>
        </w:rPr>
        <w:t>е</w:t>
      </w:r>
      <w:r w:rsidRPr="00B36235">
        <w:rPr>
          <w:rFonts w:ascii="Times New Roman CYR" w:eastAsiaTheme="minorHAnsi" w:hAnsi="Times New Roman CYR" w:cs="Times New Roman CYR"/>
          <w:lang w:eastAsia="en-US"/>
        </w:rPr>
        <w:t xml:space="preserve"> целев</w:t>
      </w:r>
      <w:r w:rsidR="00B46354">
        <w:rPr>
          <w:rFonts w:ascii="Times New Roman CYR" w:eastAsiaTheme="minorHAnsi" w:hAnsi="Times New Roman CYR" w:cs="Times New Roman CYR"/>
          <w:lang w:eastAsia="en-US"/>
        </w:rPr>
        <w:t>ые</w:t>
      </w:r>
      <w:r w:rsidRPr="00B36235">
        <w:rPr>
          <w:rFonts w:ascii="Times New Roman CYR" w:eastAsiaTheme="minorHAnsi" w:hAnsi="Times New Roman CYR" w:cs="Times New Roman CYR"/>
          <w:lang w:eastAsia="en-US"/>
        </w:rPr>
        <w:t xml:space="preserve"> индикатор</w:t>
      </w:r>
      <w:r w:rsidR="00B46354">
        <w:rPr>
          <w:rFonts w:ascii="Times New Roman CYR" w:eastAsiaTheme="minorHAnsi" w:hAnsi="Times New Roman CYR" w:cs="Times New Roman CYR"/>
          <w:lang w:eastAsia="en-US"/>
        </w:rPr>
        <w:t>ы</w:t>
      </w:r>
      <w:r w:rsidRPr="00B36235">
        <w:rPr>
          <w:rFonts w:ascii="Times New Roman CYR" w:eastAsiaTheme="minorHAnsi" w:hAnsi="Times New Roman CYR" w:cs="Times New Roman CYR"/>
          <w:lang w:eastAsia="en-US"/>
        </w:rPr>
        <w:t>:</w:t>
      </w:r>
    </w:p>
    <w:p w:rsidR="00B46354" w:rsidRPr="00B36235" w:rsidRDefault="00B46354"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-Уровень обеспеченности местами (площадками) накопления ТКО с контейнерами (бункерами). (%) </w:t>
      </w:r>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eastAsiaTheme="minorHAnsi"/>
          <w:lang w:eastAsia="en-US"/>
        </w:rPr>
        <w:t xml:space="preserve">- </w:t>
      </w:r>
      <w:r w:rsidR="003708A8">
        <w:rPr>
          <w:rFonts w:ascii="Times New Roman CYR" w:eastAsiaTheme="minorHAnsi" w:hAnsi="Times New Roman CYR" w:cs="Times New Roman CYR"/>
          <w:lang w:eastAsia="en-US"/>
        </w:rPr>
        <w:t>Количество созданных мест (</w:t>
      </w:r>
      <w:r w:rsidRPr="00B36235">
        <w:rPr>
          <w:rFonts w:ascii="Times New Roman CYR" w:eastAsiaTheme="minorHAnsi" w:hAnsi="Times New Roman CYR" w:cs="Times New Roman CYR"/>
          <w:lang w:eastAsia="en-US"/>
        </w:rPr>
        <w:t xml:space="preserve">площадок) накопления </w:t>
      </w:r>
      <w:r w:rsidR="00B46354">
        <w:rPr>
          <w:rFonts w:ascii="Times New Roman CYR" w:eastAsiaTheme="minorHAnsi" w:hAnsi="Times New Roman CYR" w:cs="Times New Roman CYR"/>
          <w:lang w:eastAsia="en-US"/>
        </w:rPr>
        <w:t>ТКО</w:t>
      </w:r>
      <w:r w:rsidRPr="00B36235">
        <w:rPr>
          <w:rFonts w:ascii="Times New Roman CYR" w:eastAsiaTheme="minorHAnsi" w:hAnsi="Times New Roman CYR" w:cs="Times New Roman CYR"/>
          <w:lang w:eastAsia="en-US"/>
        </w:rPr>
        <w:t xml:space="preserve"> с контейнерами</w:t>
      </w:r>
      <w:r w:rsidR="00B46354">
        <w:rPr>
          <w:rFonts w:ascii="Times New Roman CYR" w:eastAsiaTheme="minorHAnsi" w:hAnsi="Times New Roman CYR" w:cs="Times New Roman CYR"/>
          <w:lang w:eastAsia="en-US"/>
        </w:rPr>
        <w:t xml:space="preserve"> (бункерами)</w:t>
      </w:r>
      <w:r w:rsidRPr="00B36235">
        <w:rPr>
          <w:rFonts w:ascii="Times New Roman CYR" w:eastAsiaTheme="minorHAnsi" w:hAnsi="Times New Roman CYR" w:cs="Times New Roman CYR"/>
          <w:lang w:eastAsia="en-US"/>
        </w:rPr>
        <w:t>. (</w:t>
      </w:r>
      <w:r w:rsidR="00B46354">
        <w:rPr>
          <w:rFonts w:ascii="Times New Roman CYR" w:eastAsiaTheme="minorHAnsi" w:hAnsi="Times New Roman CYR" w:cs="Times New Roman CYR"/>
          <w:lang w:eastAsia="en-US"/>
        </w:rPr>
        <w:t>ед)</w:t>
      </w:r>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и определяется по данным администрации Русско-Полянского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Содержание мест (площадок) накопления твердых коммунальных отходов. Выполнение данного мероприятия предполагает содержание мест (площадок) накопления твердых коммунальных отходов.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по содержанию мест (площадок) накопления твердых коммунальных отходов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заключенных договоров за отчетный год на содержание мест (площадок). Целевой индикатор определяется по данным администрации Русско-Полянского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709" w:firstLine="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Организация деятельности по накоплению (в том числе раздельному накоплению) твердых коммунальных отходов на территории Русско-Полянского муниципального района Омской области, в пределах полномочий, установленных законодательством Российской Федерации.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w:t>
      </w:r>
      <w:r w:rsidRPr="00B36235">
        <w:rPr>
          <w:rFonts w:ascii="Calibri" w:hAnsi="Calibri"/>
          <w:sz w:val="22"/>
          <w:szCs w:val="22"/>
          <w:lang w:eastAsia="ru-RU"/>
        </w:rPr>
        <w:t xml:space="preserve">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Русско-Полянского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652062">
        <w:rPr>
          <w:rFonts w:ascii="Times New Roman CYR" w:eastAsiaTheme="minorHAnsi" w:hAnsi="Times New Roman CYR" w:cs="Times New Roman CYR"/>
          <w:lang w:eastAsia="en-US"/>
        </w:rPr>
        <w:t>12</w:t>
      </w:r>
      <w:r w:rsidR="0025627E">
        <w:rPr>
          <w:rFonts w:ascii="Times New Roman CYR" w:eastAsiaTheme="minorHAnsi" w:hAnsi="Times New Roman CYR" w:cs="Times New Roman CYR"/>
          <w:lang w:eastAsia="en-US"/>
        </w:rPr>
        <w:t> 905 803,98</w:t>
      </w:r>
      <w:r w:rsidR="008A19E1">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Pr>
          <w:rFonts w:ascii="Times New Roman CYR" w:eastAsiaTheme="minorHAnsi" w:hAnsi="Times New Roman CYR" w:cs="Times New Roman CYR"/>
          <w:lang w:eastAsia="en-US"/>
        </w:rPr>
        <w:t xml:space="preserve">год – 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477FD7">
        <w:rPr>
          <w:rFonts w:ascii="Times New Roman CYR" w:eastAsiaTheme="minorHAnsi" w:hAnsi="Times New Roman CYR" w:cs="Times New Roman CYR"/>
          <w:lang w:eastAsia="en-US"/>
        </w:rPr>
        <w:t>год  - 2</w:t>
      </w:r>
      <w:r w:rsidR="0025627E">
        <w:rPr>
          <w:rFonts w:ascii="Times New Roman CYR" w:eastAsiaTheme="minorHAnsi" w:hAnsi="Times New Roman CYR" w:cs="Times New Roman CYR"/>
          <w:lang w:eastAsia="en-US"/>
        </w:rPr>
        <w:t> 389 695,20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25627E">
        <w:rPr>
          <w:rFonts w:ascii="Times New Roman CYR" w:eastAsiaTheme="minorHAnsi" w:hAnsi="Times New Roman CYR" w:cs="Times New Roman CYR"/>
          <w:lang w:eastAsia="en-US"/>
        </w:rPr>
        <w:t>1 457 178,89</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8A19E1">
        <w:rPr>
          <w:rFonts w:ascii="Times New Roman CYR" w:eastAsiaTheme="minorHAnsi" w:hAnsi="Times New Roman CYR" w:cs="Times New Roman CYR"/>
          <w:lang w:eastAsia="en-US"/>
        </w:rPr>
        <w:t>1 290 800,00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Источниками финансирования подпрограммы являются налоговые и неналоговые доходы, поступления нецелевого и целевого характера из  областного бюджета.     </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jc w:val="center"/>
        <w:rPr>
          <w:rFonts w:eastAsiaTheme="minorHAnsi"/>
          <w:b/>
          <w:bCs/>
          <w:lang w:eastAsia="en-US"/>
        </w:rPr>
      </w:pPr>
    </w:p>
    <w:p w:rsidR="00A444B7" w:rsidRDefault="00A444B7" w:rsidP="00B36235">
      <w:pPr>
        <w:suppressAutoHyphens w:val="0"/>
        <w:autoSpaceDE w:val="0"/>
        <w:autoSpaceDN w:val="0"/>
        <w:adjustRightInd w:val="0"/>
        <w:jc w:val="center"/>
        <w:rPr>
          <w:rFonts w:eastAsiaTheme="minorHAnsi"/>
          <w:b/>
          <w:bCs/>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lastRenderedPageBreak/>
        <w:t xml:space="preserve">9. </w:t>
      </w:r>
      <w:r w:rsidRPr="00B36235">
        <w:rPr>
          <w:rFonts w:ascii="Times New Roman CYR" w:eastAsiaTheme="minorHAnsi" w:hAnsi="Times New Roman CYR" w:cs="Times New Roman CYR"/>
          <w:b/>
          <w:bCs/>
          <w:lang w:eastAsia="en-US"/>
        </w:rPr>
        <w:t>Описание системы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ascii="Calibri" w:hAnsi="Calibri"/>
          <w:sz w:val="22"/>
          <w:szCs w:val="22"/>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1E7E10" w:rsidRDefault="001E7E10"/>
    <w:p w:rsidR="00875518" w:rsidRDefault="00B36235" w:rsidP="00B36235">
      <w:pPr>
        <w:autoSpaceDE w:val="0"/>
        <w:autoSpaceDN w:val="0"/>
        <w:adjustRightInd w:val="0"/>
        <w:jc w:val="right"/>
        <w:outlineLvl w:val="0"/>
        <w:rPr>
          <w:sz w:val="22"/>
          <w:szCs w:val="22"/>
        </w:rPr>
      </w:pPr>
      <w:r w:rsidRPr="00BE3988">
        <w:rPr>
          <w:sz w:val="22"/>
          <w:szCs w:val="22"/>
        </w:rPr>
        <w:lastRenderedPageBreak/>
        <w:t xml:space="preserve">Приложение к Постановление от </w:t>
      </w:r>
      <w:r w:rsidR="0095379A" w:rsidRPr="0095379A">
        <w:rPr>
          <w:sz w:val="22"/>
          <w:szCs w:val="22"/>
        </w:rPr>
        <w:t>30.09</w:t>
      </w:r>
      <w:r w:rsidR="00875518" w:rsidRPr="0095379A">
        <w:rPr>
          <w:sz w:val="22"/>
          <w:szCs w:val="22"/>
        </w:rPr>
        <w:t>.2024 г №</w:t>
      </w:r>
      <w:r w:rsidR="002D16BD" w:rsidRPr="0095379A">
        <w:rPr>
          <w:sz w:val="22"/>
          <w:szCs w:val="22"/>
        </w:rPr>
        <w:t>1</w:t>
      </w:r>
      <w:r w:rsidR="0095379A" w:rsidRPr="0095379A">
        <w:rPr>
          <w:sz w:val="22"/>
          <w:szCs w:val="22"/>
        </w:rPr>
        <w:t>72</w:t>
      </w:r>
      <w:r w:rsidR="00875518" w:rsidRPr="0095379A">
        <w:rPr>
          <w:sz w:val="22"/>
          <w:szCs w:val="22"/>
        </w:rPr>
        <w:t>-п</w:t>
      </w:r>
      <w:r w:rsidR="00875518" w:rsidRPr="00875518">
        <w:rPr>
          <w:sz w:val="22"/>
          <w:szCs w:val="22"/>
        </w:rPr>
        <w:t xml:space="preserve"> </w:t>
      </w:r>
    </w:p>
    <w:p w:rsidR="00B36235" w:rsidRPr="00E43D80" w:rsidRDefault="00B36235" w:rsidP="00B36235">
      <w:pPr>
        <w:autoSpaceDE w:val="0"/>
        <w:autoSpaceDN w:val="0"/>
        <w:adjustRightInd w:val="0"/>
        <w:jc w:val="right"/>
        <w:outlineLvl w:val="0"/>
        <w:rPr>
          <w:b/>
          <w:sz w:val="22"/>
          <w:szCs w:val="22"/>
        </w:rPr>
      </w:pPr>
      <w:r w:rsidRPr="00E43D80">
        <w:rPr>
          <w:b/>
          <w:sz w:val="22"/>
          <w:szCs w:val="22"/>
        </w:rPr>
        <w:t>Приложение №</w:t>
      </w:r>
      <w:r>
        <w:rPr>
          <w:b/>
          <w:sz w:val="22"/>
          <w:szCs w:val="22"/>
        </w:rPr>
        <w:t>5</w:t>
      </w:r>
      <w:r w:rsidRPr="00E43D80">
        <w:rPr>
          <w:b/>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к муниципальной программе Русско-Полянского</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городского поселения Русско-Полянского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                                   муниципального района Омской области                                        </w:t>
      </w:r>
    </w:p>
    <w:p w:rsidR="00B36235" w:rsidRPr="00E43D80" w:rsidRDefault="00B36235" w:rsidP="00B36235">
      <w:pPr>
        <w:jc w:val="right"/>
        <w:rPr>
          <w:rFonts w:eastAsia="Calibri"/>
          <w:sz w:val="22"/>
          <w:szCs w:val="22"/>
        </w:rPr>
      </w:pPr>
      <w:r w:rsidRPr="00E43D80">
        <w:rPr>
          <w:rFonts w:eastAsia="Calibri"/>
          <w:sz w:val="22"/>
          <w:szCs w:val="22"/>
        </w:rPr>
        <w:t xml:space="preserve">«Развитие экономического потенциала и </w:t>
      </w:r>
    </w:p>
    <w:p w:rsidR="00B36235" w:rsidRPr="00E43D80" w:rsidRDefault="00B36235" w:rsidP="00B36235">
      <w:pPr>
        <w:jc w:val="right"/>
        <w:rPr>
          <w:rFonts w:eastAsia="Calibri"/>
          <w:sz w:val="22"/>
          <w:szCs w:val="22"/>
        </w:rPr>
      </w:pPr>
      <w:r w:rsidRPr="00E43D80">
        <w:rPr>
          <w:rFonts w:eastAsia="Calibri"/>
          <w:sz w:val="22"/>
          <w:szCs w:val="22"/>
        </w:rPr>
        <w:t xml:space="preserve">социально – культурной сферы </w:t>
      </w:r>
    </w:p>
    <w:p w:rsidR="00B36235" w:rsidRPr="00E43D80" w:rsidRDefault="00B36235" w:rsidP="00B36235">
      <w:pPr>
        <w:jc w:val="right"/>
        <w:rPr>
          <w:rFonts w:eastAsia="Calibri"/>
          <w:sz w:val="22"/>
          <w:szCs w:val="22"/>
        </w:rPr>
      </w:pPr>
      <w:r w:rsidRPr="00E43D80">
        <w:rPr>
          <w:rFonts w:eastAsia="Calibri"/>
          <w:sz w:val="22"/>
          <w:szCs w:val="22"/>
        </w:rPr>
        <w:t xml:space="preserve">Русско-Полянского городского поселения </w:t>
      </w:r>
    </w:p>
    <w:p w:rsidR="00B36235" w:rsidRPr="00E43D80" w:rsidRDefault="00B36235" w:rsidP="00B36235">
      <w:pPr>
        <w:jc w:val="right"/>
        <w:rPr>
          <w:rFonts w:eastAsia="Calibri"/>
          <w:sz w:val="22"/>
          <w:szCs w:val="22"/>
        </w:rPr>
      </w:pPr>
      <w:r w:rsidRPr="00E43D80">
        <w:rPr>
          <w:rFonts w:eastAsia="Calibri"/>
          <w:sz w:val="22"/>
          <w:szCs w:val="22"/>
        </w:rPr>
        <w:t>Русско-Полянского муниципального района</w:t>
      </w:r>
    </w:p>
    <w:p w:rsidR="00B36235" w:rsidRPr="00E43D80" w:rsidRDefault="00B36235" w:rsidP="00B36235">
      <w:pPr>
        <w:jc w:val="right"/>
        <w:rPr>
          <w:rFonts w:eastAsia="Calibri"/>
          <w:sz w:val="22"/>
          <w:szCs w:val="22"/>
        </w:rPr>
      </w:pPr>
      <w:r w:rsidRPr="00E43D80">
        <w:rPr>
          <w:rFonts w:eastAsia="Calibri"/>
          <w:sz w:val="22"/>
          <w:szCs w:val="22"/>
        </w:rPr>
        <w:t xml:space="preserve"> Омской области»</w:t>
      </w:r>
      <w:r w:rsidRPr="00E43D80">
        <w:rPr>
          <w:sz w:val="22"/>
          <w:szCs w:val="22"/>
        </w:rPr>
        <w:t xml:space="preserve"> </w:t>
      </w:r>
    </w:p>
    <w:p w:rsidR="00B36235" w:rsidRPr="00E43D80" w:rsidRDefault="00B36235" w:rsidP="00B36235">
      <w:pPr>
        <w:widowControl w:val="0"/>
        <w:autoSpaceDE w:val="0"/>
        <w:autoSpaceDN w:val="0"/>
        <w:adjustRightInd w:val="0"/>
        <w:jc w:val="right"/>
        <w:rPr>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 xml:space="preserve">Подпрограмма «Развитие муниципальной службы в Русско-Полянском городском поселении Русско-Полянском муниципальном  районе Омской области» </w:t>
      </w:r>
    </w:p>
    <w:p w:rsidR="00B36235" w:rsidRPr="00E43D80" w:rsidRDefault="00B36235" w:rsidP="00B36235">
      <w:pPr>
        <w:widowControl w:val="0"/>
        <w:autoSpaceDE w:val="0"/>
        <w:autoSpaceDN w:val="0"/>
        <w:adjustRightInd w:val="0"/>
        <w:jc w:val="center"/>
        <w:outlineLvl w:val="2"/>
        <w:rPr>
          <w:b/>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Раздел 1. Паспорт подпрограммы муниципальной программы</w:t>
      </w:r>
    </w:p>
    <w:p w:rsidR="00B36235" w:rsidRPr="00E43D80" w:rsidRDefault="00B36235" w:rsidP="00B36235">
      <w:pPr>
        <w:widowControl w:val="0"/>
        <w:autoSpaceDE w:val="0"/>
        <w:autoSpaceDN w:val="0"/>
        <w:adjustRightInd w:val="0"/>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B36235" w:rsidRPr="00E43D80" w:rsidTr="00B36235">
        <w:tc>
          <w:tcPr>
            <w:tcW w:w="3794" w:type="dxa"/>
          </w:tcPr>
          <w:p w:rsidR="00B36235" w:rsidRPr="00E43D80" w:rsidRDefault="00B36235" w:rsidP="00B36235">
            <w:pPr>
              <w:widowControl w:val="0"/>
              <w:autoSpaceDE w:val="0"/>
              <w:autoSpaceDN w:val="0"/>
              <w:adjustRightInd w:val="0"/>
              <w:outlineLvl w:val="2"/>
              <w:rPr>
                <w:sz w:val="22"/>
                <w:szCs w:val="22"/>
              </w:rPr>
            </w:pPr>
            <w:r w:rsidRPr="00E43D80">
              <w:rPr>
                <w:sz w:val="22"/>
                <w:szCs w:val="22"/>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777" w:type="dxa"/>
          </w:tcPr>
          <w:p w:rsidR="00B36235" w:rsidRPr="00E43D80" w:rsidRDefault="00B36235" w:rsidP="00B36235">
            <w:pPr>
              <w:widowControl w:val="0"/>
              <w:autoSpaceDE w:val="0"/>
              <w:autoSpaceDN w:val="0"/>
              <w:adjustRightInd w:val="0"/>
              <w:jc w:val="both"/>
              <w:outlineLvl w:val="2"/>
              <w:rPr>
                <w:sz w:val="22"/>
                <w:szCs w:val="22"/>
              </w:rPr>
            </w:pPr>
            <w:r w:rsidRPr="00E43D80">
              <w:rPr>
                <w:sz w:val="22"/>
                <w:szCs w:val="22"/>
              </w:rPr>
              <w:t xml:space="preserve">"Развитие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(далее – муниципальная программа) </w:t>
            </w:r>
          </w:p>
          <w:p w:rsidR="00B36235" w:rsidRPr="00E43D80" w:rsidRDefault="00B36235" w:rsidP="00B36235">
            <w:pPr>
              <w:widowControl w:val="0"/>
              <w:autoSpaceDE w:val="0"/>
              <w:autoSpaceDN w:val="0"/>
              <w:adjustRightInd w:val="0"/>
              <w:jc w:val="both"/>
              <w:outlineLvl w:val="2"/>
              <w:rPr>
                <w:sz w:val="22"/>
                <w:szCs w:val="22"/>
              </w:rPr>
            </w:pP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подпрограммы муниципальной программы</w:t>
            </w:r>
          </w:p>
          <w:p w:rsidR="00B36235" w:rsidRPr="00E43D80" w:rsidRDefault="00B36235" w:rsidP="00B36235">
            <w:pPr>
              <w:rPr>
                <w:sz w:val="22"/>
                <w:szCs w:val="22"/>
                <w:highlight w:val="green"/>
              </w:rPr>
            </w:pPr>
            <w:r w:rsidRPr="00E43D80">
              <w:rPr>
                <w:sz w:val="22"/>
                <w:szCs w:val="22"/>
              </w:rPr>
              <w:t>Русско-Полянского городского поселения Русско-Полянского муниципального района Омской области</w:t>
            </w:r>
          </w:p>
        </w:tc>
        <w:tc>
          <w:tcPr>
            <w:tcW w:w="5777" w:type="dxa"/>
          </w:tcPr>
          <w:p w:rsidR="00B36235" w:rsidRPr="00E43D80" w:rsidRDefault="00B36235" w:rsidP="00B36235">
            <w:pPr>
              <w:jc w:val="both"/>
              <w:rPr>
                <w:sz w:val="22"/>
                <w:szCs w:val="22"/>
              </w:rPr>
            </w:pPr>
            <w:r w:rsidRPr="00E43D80">
              <w:rPr>
                <w:sz w:val="22"/>
                <w:szCs w:val="22"/>
              </w:rPr>
              <w:t>"Развитие муниципальной  службы в Русско-Полянском городском поселении Русско-Полянском муниципальном  районе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r w:rsidRPr="00E43D80">
              <w:rPr>
                <w:bCs/>
                <w:sz w:val="22"/>
                <w:szCs w:val="22"/>
              </w:rPr>
              <w:t>Русско-Полянского городского поселения Русско-Полянского муниципального района Омской области</w:t>
            </w:r>
            <w:r w:rsidRPr="00E43D80">
              <w:rPr>
                <w:sz w:val="22"/>
                <w:szCs w:val="22"/>
              </w:rPr>
              <w:t xml:space="preserve">, являющегося </w:t>
            </w:r>
            <w:r>
              <w:rPr>
                <w:sz w:val="22"/>
                <w:szCs w:val="22"/>
              </w:rPr>
              <w:t xml:space="preserve">ответственным </w:t>
            </w:r>
            <w:r w:rsidRPr="00E43D80">
              <w:rPr>
                <w:sz w:val="22"/>
                <w:szCs w:val="22"/>
              </w:rPr>
              <w:t xml:space="preserve">исполнителем муниципальной программы </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Администрация Русско-Полянского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Администрация Русско-Полянского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органа исполнительной власти Омской области, являющегося исполнителем мероприяти</w:t>
            </w:r>
            <w:r>
              <w:rPr>
                <w:sz w:val="22"/>
                <w:szCs w:val="22"/>
              </w:rPr>
              <w:t>й</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Администрация Русско-Полянского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Сроки реализации подпрограммы</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20</w:t>
            </w:r>
            <w:r>
              <w:rPr>
                <w:sz w:val="22"/>
                <w:szCs w:val="22"/>
              </w:rPr>
              <w:t>21</w:t>
            </w:r>
            <w:r w:rsidRPr="00E43D80">
              <w:rPr>
                <w:sz w:val="22"/>
                <w:szCs w:val="22"/>
              </w:rPr>
              <w:t xml:space="preserve"> – 202</w:t>
            </w:r>
            <w:r>
              <w:rPr>
                <w:sz w:val="22"/>
                <w:szCs w:val="22"/>
              </w:rPr>
              <w:t>6</w:t>
            </w:r>
            <w:r w:rsidRPr="00E43D80">
              <w:rPr>
                <w:sz w:val="22"/>
                <w:szCs w:val="22"/>
              </w:rPr>
              <w:t xml:space="preserve"> годы</w:t>
            </w:r>
            <w:r>
              <w:rPr>
                <w:sz w:val="22"/>
                <w:szCs w:val="22"/>
              </w:rPr>
              <w:t>, в один этап</w:t>
            </w:r>
          </w:p>
        </w:tc>
      </w:tr>
      <w:tr w:rsidR="00B36235" w:rsidRPr="00E43D80" w:rsidTr="00B36235">
        <w:trPr>
          <w:trHeight w:val="401"/>
        </w:trPr>
        <w:tc>
          <w:tcPr>
            <w:tcW w:w="3794" w:type="dxa"/>
          </w:tcPr>
          <w:p w:rsidR="00B36235" w:rsidRPr="00E43D80" w:rsidRDefault="00B36235" w:rsidP="00B36235">
            <w:pPr>
              <w:rPr>
                <w:sz w:val="22"/>
                <w:szCs w:val="22"/>
              </w:rPr>
            </w:pPr>
            <w:r w:rsidRPr="00E43D80">
              <w:rPr>
                <w:sz w:val="22"/>
                <w:szCs w:val="22"/>
              </w:rPr>
              <w:t xml:space="preserve">Цель подпрограммы </w:t>
            </w:r>
          </w:p>
        </w:tc>
        <w:tc>
          <w:tcPr>
            <w:tcW w:w="5777" w:type="dxa"/>
          </w:tcPr>
          <w:p w:rsidR="00B36235" w:rsidRPr="00E43D80" w:rsidRDefault="00B36235" w:rsidP="00B36235">
            <w:pPr>
              <w:pStyle w:val="31"/>
              <w:spacing w:after="0"/>
              <w:ind w:left="0"/>
              <w:jc w:val="both"/>
              <w:rPr>
                <w:sz w:val="22"/>
                <w:szCs w:val="22"/>
              </w:rPr>
            </w:pPr>
            <w:r w:rsidRPr="00E43D80">
              <w:rPr>
                <w:sz w:val="22"/>
                <w:szCs w:val="22"/>
              </w:rPr>
              <w:t>Создание необходимых условий для профессиональной подготовки, переподготовки и повышения квалификации 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Русско- Полянском муниципальном районе Омской области.</w:t>
            </w:r>
          </w:p>
        </w:tc>
      </w:tr>
      <w:tr w:rsidR="00B36235" w:rsidRPr="00E43D80" w:rsidTr="00B36235">
        <w:trPr>
          <w:trHeight w:val="328"/>
        </w:trPr>
        <w:tc>
          <w:tcPr>
            <w:tcW w:w="3794" w:type="dxa"/>
            <w:shd w:val="clear" w:color="auto" w:fill="auto"/>
          </w:tcPr>
          <w:p w:rsidR="00B36235" w:rsidRPr="00E43D80" w:rsidRDefault="00B36235" w:rsidP="00B36235">
            <w:pPr>
              <w:rPr>
                <w:sz w:val="22"/>
                <w:szCs w:val="22"/>
              </w:rPr>
            </w:pPr>
            <w:r w:rsidRPr="00E43D80">
              <w:rPr>
                <w:sz w:val="22"/>
                <w:szCs w:val="22"/>
              </w:rPr>
              <w:lastRenderedPageBreak/>
              <w:t xml:space="preserve">Задачи подпрограммы </w:t>
            </w:r>
          </w:p>
        </w:tc>
        <w:tc>
          <w:tcPr>
            <w:tcW w:w="5777" w:type="dxa"/>
            <w:shd w:val="clear" w:color="auto" w:fill="auto"/>
          </w:tcPr>
          <w:p w:rsidR="00B36235" w:rsidRPr="00E43D80" w:rsidRDefault="00B36235" w:rsidP="00B36235">
            <w:pPr>
              <w:pStyle w:val="31"/>
              <w:spacing w:after="0"/>
              <w:ind w:left="0"/>
              <w:jc w:val="both"/>
              <w:rPr>
                <w:sz w:val="22"/>
                <w:szCs w:val="22"/>
              </w:rPr>
            </w:pPr>
            <w:r w:rsidRPr="00E43D80">
              <w:rPr>
                <w:sz w:val="22"/>
                <w:szCs w:val="22"/>
              </w:rPr>
              <w:t>1.Повышение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r>
      <w:tr w:rsidR="00B36235" w:rsidRPr="00E43D80" w:rsidTr="00B36235">
        <w:trPr>
          <w:trHeight w:val="647"/>
        </w:trPr>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Перечень основных мероприятий </w:t>
            </w:r>
          </w:p>
        </w:tc>
        <w:tc>
          <w:tcPr>
            <w:tcW w:w="5777" w:type="dxa"/>
          </w:tcPr>
          <w:p w:rsidR="00B36235" w:rsidRPr="00E43D80" w:rsidRDefault="00B36235" w:rsidP="00B36235">
            <w:pPr>
              <w:pStyle w:val="3"/>
              <w:jc w:val="both"/>
              <w:rPr>
                <w:sz w:val="22"/>
                <w:szCs w:val="22"/>
              </w:rPr>
            </w:pPr>
            <w:r>
              <w:rPr>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организации рабочих мест</w:t>
            </w:r>
          </w:p>
        </w:tc>
      </w:tr>
      <w:tr w:rsidR="00B36235" w:rsidRPr="00E43D80" w:rsidTr="00B36235">
        <w:trPr>
          <w:trHeight w:val="701"/>
        </w:trPr>
        <w:tc>
          <w:tcPr>
            <w:tcW w:w="3794" w:type="dxa"/>
          </w:tcPr>
          <w:p w:rsidR="00B36235" w:rsidRPr="00E43D80" w:rsidRDefault="00B36235" w:rsidP="00B36235">
            <w:pPr>
              <w:rPr>
                <w:sz w:val="22"/>
                <w:szCs w:val="22"/>
              </w:rPr>
            </w:pPr>
            <w:r w:rsidRPr="00E43D80">
              <w:rPr>
                <w:sz w:val="22"/>
                <w:szCs w:val="22"/>
              </w:rPr>
              <w:t>Объемы и источники финансирования подпрограммы в целом и по годам ее реализации</w:t>
            </w:r>
          </w:p>
        </w:tc>
        <w:tc>
          <w:tcPr>
            <w:tcW w:w="5777" w:type="dxa"/>
          </w:tcPr>
          <w:p w:rsidR="00B36235" w:rsidRPr="00E43D80" w:rsidRDefault="00B36235" w:rsidP="00B36235">
            <w:pPr>
              <w:jc w:val="both"/>
              <w:rPr>
                <w:sz w:val="22"/>
                <w:szCs w:val="22"/>
              </w:rPr>
            </w:pPr>
            <w:r w:rsidRPr="00E43D80">
              <w:rPr>
                <w:sz w:val="22"/>
                <w:szCs w:val="22"/>
              </w:rPr>
              <w:t xml:space="preserve">Общий объем финансирования подпрограммы составляет </w:t>
            </w:r>
            <w:r w:rsidR="00652062">
              <w:rPr>
                <w:sz w:val="22"/>
                <w:szCs w:val="22"/>
              </w:rPr>
              <w:t>2 227 464,83</w:t>
            </w:r>
            <w:r w:rsidR="00632A09">
              <w:rPr>
                <w:sz w:val="22"/>
                <w:szCs w:val="22"/>
              </w:rPr>
              <w:t xml:space="preserve"> </w:t>
            </w:r>
            <w:r w:rsidRPr="00E43D80">
              <w:rPr>
                <w:sz w:val="22"/>
                <w:szCs w:val="22"/>
              </w:rPr>
              <w:t>ру</w:t>
            </w:r>
            <w:r>
              <w:rPr>
                <w:sz w:val="22"/>
                <w:szCs w:val="22"/>
              </w:rPr>
              <w:t>блей</w:t>
            </w:r>
            <w:r w:rsidRPr="00E43D80">
              <w:rPr>
                <w:sz w:val="22"/>
                <w:szCs w:val="22"/>
              </w:rPr>
              <w:t>, в том числе:</w:t>
            </w:r>
          </w:p>
          <w:p w:rsidR="00B36235" w:rsidRPr="00E43D80" w:rsidRDefault="00B36235" w:rsidP="00B36235">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22</w:t>
            </w:r>
            <w:r w:rsidRPr="00E43D80">
              <w:rPr>
                <w:sz w:val="22"/>
                <w:szCs w:val="22"/>
              </w:rPr>
              <w:t xml:space="preserve"> году – </w:t>
            </w:r>
            <w:r w:rsidR="00DA2E05">
              <w:rPr>
                <w:sz w:val="22"/>
                <w:szCs w:val="22"/>
              </w:rPr>
              <w:t>337 967,01</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24</w:t>
            </w:r>
            <w:r w:rsidRPr="00E43D80">
              <w:rPr>
                <w:sz w:val="22"/>
                <w:szCs w:val="22"/>
              </w:rPr>
              <w:t xml:space="preserve"> году – </w:t>
            </w:r>
            <w:r w:rsidR="008A19E1">
              <w:rPr>
                <w:sz w:val="22"/>
                <w:szCs w:val="22"/>
              </w:rPr>
              <w:t>377 000,00</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25</w:t>
            </w:r>
            <w:r w:rsidRPr="00E43D80">
              <w:rPr>
                <w:sz w:val="22"/>
                <w:szCs w:val="22"/>
              </w:rPr>
              <w:t xml:space="preserve">году – </w:t>
            </w:r>
            <w:r w:rsidR="008A19E1">
              <w:rPr>
                <w:sz w:val="22"/>
                <w:szCs w:val="22"/>
              </w:rPr>
              <w:t xml:space="preserve"> 390 000,00</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26</w:t>
            </w:r>
            <w:r w:rsidRPr="00E43D80">
              <w:rPr>
                <w:sz w:val="22"/>
                <w:szCs w:val="22"/>
              </w:rPr>
              <w:t xml:space="preserve"> году – </w:t>
            </w:r>
            <w:r w:rsidR="008A19E1">
              <w:rPr>
                <w:sz w:val="22"/>
                <w:szCs w:val="22"/>
              </w:rPr>
              <w:t>400 000,00</w:t>
            </w:r>
            <w:r>
              <w:rPr>
                <w:sz w:val="22"/>
                <w:szCs w:val="22"/>
              </w:rPr>
              <w:t xml:space="preserve"> </w:t>
            </w:r>
            <w:r w:rsidRPr="00E43D80">
              <w:rPr>
                <w:sz w:val="22"/>
                <w:szCs w:val="22"/>
              </w:rPr>
              <w:t xml:space="preserve"> рублей;</w:t>
            </w:r>
          </w:p>
          <w:p w:rsidR="00B36235" w:rsidRPr="00E43D80" w:rsidRDefault="00B36235" w:rsidP="00B36235">
            <w:pPr>
              <w:pStyle w:val="ConsPlusNormal"/>
              <w:widowControl/>
              <w:ind w:firstLine="0"/>
              <w:jc w:val="both"/>
              <w:rPr>
                <w:rFonts w:ascii="Times New Roman" w:hAnsi="Times New Roman" w:cs="Times New Roman"/>
                <w:sz w:val="22"/>
                <w:szCs w:val="22"/>
              </w:rPr>
            </w:pPr>
            <w:r w:rsidRPr="00E43D80">
              <w:rPr>
                <w:rFonts w:ascii="Times New Roman" w:hAnsi="Times New Roman" w:cs="Times New Roman"/>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tc>
      </w:tr>
      <w:tr w:rsidR="00B36235" w:rsidRPr="00E43D80" w:rsidTr="00B36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94" w:type="dxa"/>
          </w:tcPr>
          <w:p w:rsidR="00B36235" w:rsidRPr="00E43D80" w:rsidRDefault="00B36235" w:rsidP="00B36235">
            <w:pPr>
              <w:rPr>
                <w:sz w:val="22"/>
                <w:szCs w:val="22"/>
              </w:rPr>
            </w:pPr>
            <w:r w:rsidRPr="00E43D80">
              <w:rPr>
                <w:sz w:val="22"/>
                <w:szCs w:val="22"/>
              </w:rPr>
              <w:t>Ожидаемые результаты реализации подпрограммы (по годам и по итогам реализации)</w:t>
            </w:r>
          </w:p>
        </w:tc>
        <w:tc>
          <w:tcPr>
            <w:tcW w:w="5777" w:type="dxa"/>
          </w:tcPr>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897D16" w:rsidRDefault="00B36235" w:rsidP="00B36235">
            <w:pPr>
              <w:autoSpaceDE w:val="0"/>
              <w:autoSpaceDN w:val="0"/>
              <w:adjustRightInd w:val="0"/>
              <w:rPr>
                <w:sz w:val="22"/>
                <w:szCs w:val="22"/>
              </w:rPr>
            </w:pPr>
            <w:r w:rsidRPr="00897D16">
              <w:rPr>
                <w:sz w:val="22"/>
                <w:szCs w:val="22"/>
              </w:rPr>
              <w:t>Обеспечение программными продуктами для деятельности администрации городского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5B5519" w:rsidRDefault="00B36235" w:rsidP="00B36235">
            <w:pPr>
              <w:autoSpaceDE w:val="0"/>
              <w:autoSpaceDN w:val="0"/>
              <w:adjustRightInd w:val="0"/>
              <w:rPr>
                <w:rFonts w:eastAsiaTheme="minorHAnsi"/>
                <w:lang w:eastAsia="en-US"/>
              </w:rPr>
            </w:pPr>
            <w:r w:rsidRPr="007B63D8">
              <w:rPr>
                <w:rFonts w:eastAsiaTheme="minorHAnsi"/>
                <w:lang w:eastAsia="en-US"/>
              </w:rPr>
              <w:t xml:space="preserve"> </w:t>
            </w:r>
          </w:p>
        </w:tc>
      </w:tr>
    </w:tbl>
    <w:p w:rsidR="00B36235" w:rsidRPr="00E43D80" w:rsidRDefault="00B36235" w:rsidP="00B36235">
      <w:pPr>
        <w:autoSpaceDE w:val="0"/>
        <w:autoSpaceDN w:val="0"/>
        <w:adjustRightInd w:val="0"/>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w:t>
      </w:r>
      <w:r>
        <w:rPr>
          <w:sz w:val="22"/>
          <w:szCs w:val="22"/>
        </w:rPr>
        <w:t>Русско-Полянском городском</w:t>
      </w:r>
      <w:r w:rsidRPr="00897D16">
        <w:rPr>
          <w:sz w:val="22"/>
          <w:szCs w:val="22"/>
        </w:rPr>
        <w:t xml:space="preserve"> поселении Русско-Полянского муниципального района реформирование муниципальной службы осуществляется в тесной взаимосвязи с реализуемой административной реформой.</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течение 2004 - 2013 годов администрацией осуществлялся масштабный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целях реализации законодательства Российской Федерации о муниципальной службе в этот период разработано большое количество нормативных правовых актов, которыми в </w:t>
      </w:r>
      <w:r w:rsidRPr="00897D16">
        <w:rPr>
          <w:sz w:val="22"/>
          <w:szCs w:val="22"/>
        </w:rPr>
        <w:lastRenderedPageBreak/>
        <w:t>настоящее время урегулированы основные вопросы муниципальной службы, отнесенные федеральным законодательством к ведению органов местного самоуправления.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Особое место в реформировании муниципальной службы </w:t>
      </w:r>
      <w:r>
        <w:rPr>
          <w:sz w:val="22"/>
          <w:szCs w:val="22"/>
        </w:rPr>
        <w:t>Русско-Полянского городского</w:t>
      </w:r>
      <w:r w:rsidRPr="00897D16">
        <w:rPr>
          <w:sz w:val="22"/>
          <w:szCs w:val="22"/>
        </w:rPr>
        <w:t xml:space="preserve"> поселения Русско-Полянского муниципального района занимает проведение антикоррупционных мероприятий. На основе федерального законодательства о противодействии коррупции  разработан план мероприятий по противодействию коррупции в </w:t>
      </w:r>
      <w:r>
        <w:rPr>
          <w:sz w:val="22"/>
          <w:szCs w:val="22"/>
        </w:rPr>
        <w:t>Русско-Полянском городском</w:t>
      </w:r>
      <w:r w:rsidRPr="00897D16">
        <w:rPr>
          <w:sz w:val="22"/>
          <w:szCs w:val="22"/>
        </w:rPr>
        <w:t xml:space="preserve"> поселении Русско-Полянского муниципального района Омской области. Нормативная правовая база </w:t>
      </w:r>
      <w:r>
        <w:rPr>
          <w:sz w:val="22"/>
          <w:szCs w:val="22"/>
        </w:rPr>
        <w:t>Русско-Полянского городского</w:t>
      </w:r>
      <w:r w:rsidRPr="00897D16">
        <w:rPr>
          <w:sz w:val="22"/>
          <w:szCs w:val="22"/>
        </w:rPr>
        <w:t xml:space="preserve"> поселения Русско-Полянского муниципального района приводится в соответствие с федеральным антикоррупционным законодательством.</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настоящее время развитию муниципальной службы  присущи следующие проблемы: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недостаточный для работы в современных условиях уровень профессиональной подготовки муниципальных служащих, ее правовой и организационной обеспеченности;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нерешенность организационных и социальных вопросов привлечения и закрепления молодых специалистов на муниципальной службе.</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Все вышеуказанные проблемы тесно связаны между собой и не могут быть устранены по отдельности. Развитие муниципальной службы должно проводиться в рамках одной концепции.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муниципальных служащих. Это позволит восполнить пробелы в образовании некоторых муниципальных служащих, выявленные в ходе аттестации. Зачастую служащим нередко приходится при смене должностей менять сферы, а значит и специализацию деятельности. Отсюда возникает актуальность получения 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С учетом изложенного становятся очевидными значимость и необходимость принятия Программы, важность реализации мероприятий по развитию муниципальной службы </w:t>
      </w:r>
      <w:r>
        <w:rPr>
          <w:sz w:val="22"/>
          <w:szCs w:val="22"/>
        </w:rPr>
        <w:t>городского</w:t>
      </w:r>
      <w:r w:rsidRPr="00897D16">
        <w:rPr>
          <w:sz w:val="22"/>
          <w:szCs w:val="22"/>
        </w:rPr>
        <w:t xml:space="preserve"> поселения. Опыт осуществления мероприятий по муниципальной целевой программе «Развитие муниципальной службы  в </w:t>
      </w:r>
      <w:r>
        <w:rPr>
          <w:sz w:val="22"/>
          <w:szCs w:val="22"/>
        </w:rPr>
        <w:t>Русско-Полянском городском</w:t>
      </w:r>
      <w:r w:rsidRPr="00897D16">
        <w:rPr>
          <w:sz w:val="22"/>
          <w:szCs w:val="22"/>
        </w:rPr>
        <w:t xml:space="preserve"> поселении Русско-Полянского муниципального района Омской  области на  2011-2015 годы» выявил сложность и комплексный характер проблем развития муниципальной службы, необходимость постановки целей и задач для последующего этапа их решения.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рамках реализации Программы предусмотрены мероприятия, устанавливающие основные принципы работы с кадрами, направленные на стимулирование деятельности муниципальных служащих на основе объективного учета их профессионализма, компетентности, заслуг.</w:t>
      </w:r>
    </w:p>
    <w:p w:rsidR="00B36235" w:rsidRPr="00897D16" w:rsidRDefault="00B36235" w:rsidP="00B36235">
      <w:pPr>
        <w:jc w:val="both"/>
        <w:rPr>
          <w:sz w:val="22"/>
          <w:szCs w:val="22"/>
        </w:rPr>
      </w:pPr>
      <w:r w:rsidRPr="00897D16">
        <w:rPr>
          <w:sz w:val="22"/>
          <w:szCs w:val="22"/>
        </w:rPr>
        <w:t xml:space="preserve">      Последовательная реализация мероприятий подпрограммы должна привести к созданию условий для развития муниципальной службы, а также будет способствовать повышению эффективности кадровой политики в сфере муниципальной службы, результативности, роли и престижа муниципальной службы.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jc w:val="center"/>
        <w:rPr>
          <w:b/>
          <w:sz w:val="22"/>
          <w:szCs w:val="22"/>
        </w:rPr>
      </w:pPr>
      <w:r w:rsidRPr="00E43D80">
        <w:rPr>
          <w:b/>
          <w:sz w:val="22"/>
          <w:szCs w:val="22"/>
        </w:rPr>
        <w:t>Раздел 3. Цель и задачи подпрограммы</w:t>
      </w:r>
    </w:p>
    <w:p w:rsidR="00B36235" w:rsidRPr="00E43D80" w:rsidRDefault="00B36235" w:rsidP="00B36235">
      <w:pPr>
        <w:jc w:val="center"/>
        <w:rPr>
          <w:b/>
          <w:sz w:val="22"/>
          <w:szCs w:val="22"/>
        </w:rPr>
      </w:pPr>
    </w:p>
    <w:p w:rsidR="00B36235" w:rsidRPr="00E43D80" w:rsidRDefault="00B36235" w:rsidP="00B36235">
      <w:pPr>
        <w:widowControl w:val="0"/>
        <w:autoSpaceDE w:val="0"/>
        <w:autoSpaceDN w:val="0"/>
        <w:adjustRightInd w:val="0"/>
        <w:ind w:firstLine="708"/>
        <w:jc w:val="both"/>
        <w:outlineLvl w:val="1"/>
        <w:rPr>
          <w:sz w:val="22"/>
          <w:szCs w:val="22"/>
        </w:rPr>
      </w:pPr>
      <w:r w:rsidRPr="00E43D80">
        <w:rPr>
          <w:sz w:val="22"/>
          <w:szCs w:val="22"/>
        </w:rPr>
        <w:t>Цель-развитие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Русско-Полянском муниципальном районе Омской области.</w:t>
      </w:r>
    </w:p>
    <w:p w:rsidR="00B36235" w:rsidRPr="00E43D80" w:rsidRDefault="00B36235" w:rsidP="00B36235">
      <w:pPr>
        <w:ind w:firstLine="720"/>
        <w:jc w:val="both"/>
        <w:rPr>
          <w:sz w:val="22"/>
          <w:szCs w:val="22"/>
        </w:rPr>
      </w:pPr>
      <w:r w:rsidRPr="00E43D80">
        <w:rPr>
          <w:sz w:val="22"/>
          <w:szCs w:val="22"/>
        </w:rPr>
        <w:t>Для реализации поставленных целей необходимо выполнение следующ</w:t>
      </w:r>
      <w:r>
        <w:rPr>
          <w:sz w:val="22"/>
          <w:szCs w:val="22"/>
        </w:rPr>
        <w:t>ей</w:t>
      </w:r>
      <w:r w:rsidRPr="00E43D80">
        <w:rPr>
          <w:sz w:val="22"/>
          <w:szCs w:val="22"/>
        </w:rPr>
        <w:t xml:space="preserve"> задач</w:t>
      </w:r>
      <w:r>
        <w:rPr>
          <w:sz w:val="22"/>
          <w:szCs w:val="22"/>
        </w:rPr>
        <w:t>и</w:t>
      </w:r>
      <w:r w:rsidRPr="00E43D80">
        <w:rPr>
          <w:sz w:val="22"/>
          <w:szCs w:val="22"/>
        </w:rPr>
        <w:t>:</w:t>
      </w:r>
    </w:p>
    <w:p w:rsidR="00B36235" w:rsidRPr="00E43D80" w:rsidRDefault="00B36235" w:rsidP="00B36235">
      <w:pPr>
        <w:pStyle w:val="31"/>
        <w:widowControl w:val="0"/>
        <w:numPr>
          <w:ilvl w:val="0"/>
          <w:numId w:val="8"/>
        </w:numPr>
        <w:tabs>
          <w:tab w:val="clear" w:pos="1080"/>
          <w:tab w:val="num" w:pos="0"/>
        </w:tabs>
        <w:autoSpaceDE w:val="0"/>
        <w:autoSpaceDN w:val="0"/>
        <w:adjustRightInd w:val="0"/>
        <w:spacing w:after="0"/>
        <w:ind w:left="0" w:firstLine="720"/>
        <w:jc w:val="both"/>
        <w:outlineLvl w:val="1"/>
        <w:rPr>
          <w:sz w:val="22"/>
          <w:szCs w:val="22"/>
        </w:rPr>
      </w:pPr>
      <w:r w:rsidRPr="00E43D80">
        <w:rPr>
          <w:sz w:val="22"/>
          <w:szCs w:val="22"/>
        </w:rPr>
        <w:t xml:space="preserve">повышение профессионализма и компетентности муниципальных служащих администрации муниципального района; </w:t>
      </w:r>
    </w:p>
    <w:p w:rsidR="00B36235" w:rsidRPr="00E43D80" w:rsidRDefault="00B36235" w:rsidP="00B36235">
      <w:pPr>
        <w:pStyle w:val="31"/>
        <w:widowControl w:val="0"/>
        <w:autoSpaceDE w:val="0"/>
        <w:autoSpaceDN w:val="0"/>
        <w:adjustRightInd w:val="0"/>
        <w:spacing w:after="0"/>
        <w:ind w:left="0"/>
        <w:jc w:val="both"/>
        <w:outlineLvl w:val="1"/>
        <w:rPr>
          <w:sz w:val="22"/>
          <w:szCs w:val="22"/>
        </w:rPr>
      </w:pPr>
    </w:p>
    <w:p w:rsidR="00B36235" w:rsidRPr="00E43D80" w:rsidRDefault="00B36235" w:rsidP="00B36235">
      <w:pPr>
        <w:tabs>
          <w:tab w:val="left" w:pos="993"/>
        </w:tabs>
        <w:rPr>
          <w:b/>
          <w:sz w:val="22"/>
          <w:szCs w:val="22"/>
        </w:rPr>
      </w:pPr>
      <w:r>
        <w:rPr>
          <w:b/>
          <w:sz w:val="22"/>
          <w:szCs w:val="22"/>
        </w:rPr>
        <w:t xml:space="preserve">         </w:t>
      </w:r>
      <w:r w:rsidRPr="00E43D80">
        <w:rPr>
          <w:b/>
          <w:sz w:val="22"/>
          <w:szCs w:val="22"/>
        </w:rPr>
        <w:t>Раздел 4. Срок реализации подпрограммы</w:t>
      </w:r>
    </w:p>
    <w:p w:rsidR="00B36235" w:rsidRPr="00E43D80" w:rsidRDefault="00B36235" w:rsidP="00B36235">
      <w:pPr>
        <w:tabs>
          <w:tab w:val="left" w:pos="993"/>
        </w:tabs>
        <w:jc w:val="center"/>
        <w:rPr>
          <w:b/>
          <w:sz w:val="22"/>
          <w:szCs w:val="22"/>
        </w:rPr>
      </w:pPr>
    </w:p>
    <w:p w:rsidR="00B36235" w:rsidRPr="00F23F67" w:rsidRDefault="00B36235" w:rsidP="00B36235">
      <w:pPr>
        <w:autoSpaceDE w:val="0"/>
        <w:autoSpaceDN w:val="0"/>
        <w:adjustRightInd w:val="0"/>
        <w:ind w:firstLine="540"/>
        <w:jc w:val="both"/>
        <w:rPr>
          <w:rFonts w:ascii="Times New Roman CYR" w:eastAsia="Calibri" w:hAnsi="Times New Roman CYR" w:cs="Times New Roman CYR"/>
          <w:lang w:eastAsia="en-US"/>
        </w:rPr>
      </w:pPr>
      <w:r w:rsidRPr="00F23F67">
        <w:rPr>
          <w:rFonts w:ascii="Times New Roman CYR" w:eastAsia="Calibr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F23F67" w:rsidRDefault="00B36235" w:rsidP="00B36235">
      <w:pPr>
        <w:autoSpaceDE w:val="0"/>
        <w:autoSpaceDN w:val="0"/>
        <w:adjustRightInd w:val="0"/>
        <w:jc w:val="both"/>
        <w:rPr>
          <w:rFonts w:ascii="Calibri" w:eastAsia="Calibri" w:hAnsi="Calibri" w:cs="Calibri"/>
          <w:sz w:val="22"/>
          <w:szCs w:val="22"/>
          <w:lang w:eastAsia="en-US"/>
        </w:rPr>
      </w:pPr>
    </w:p>
    <w:p w:rsidR="00B36235" w:rsidRPr="00E43D80" w:rsidRDefault="00B36235" w:rsidP="00B36235">
      <w:pPr>
        <w:jc w:val="center"/>
        <w:rPr>
          <w:b/>
          <w:sz w:val="22"/>
          <w:szCs w:val="22"/>
        </w:rPr>
      </w:pPr>
      <w:r w:rsidRPr="00E43D80">
        <w:rPr>
          <w:b/>
          <w:sz w:val="22"/>
          <w:szCs w:val="22"/>
        </w:rPr>
        <w:t xml:space="preserve">Раздел 5. Описание входящих в состав подпрограммы основных мероприятий </w:t>
      </w:r>
    </w:p>
    <w:p w:rsidR="00B36235" w:rsidRPr="00E43D80" w:rsidRDefault="00B36235" w:rsidP="00B36235">
      <w:pPr>
        <w:jc w:val="center"/>
        <w:rPr>
          <w:b/>
          <w:sz w:val="22"/>
          <w:szCs w:val="22"/>
        </w:rPr>
      </w:pPr>
    </w:p>
    <w:p w:rsidR="00B36235" w:rsidRDefault="00B36235" w:rsidP="00B36235">
      <w:pPr>
        <w:widowControl w:val="0"/>
        <w:autoSpaceDE w:val="0"/>
        <w:autoSpaceDN w:val="0"/>
        <w:adjustRightInd w:val="0"/>
        <w:ind w:firstLine="720"/>
        <w:jc w:val="both"/>
        <w:rPr>
          <w:sz w:val="22"/>
          <w:szCs w:val="22"/>
        </w:rPr>
      </w:pPr>
      <w:r w:rsidRPr="00E43D80">
        <w:rPr>
          <w:sz w:val="22"/>
          <w:szCs w:val="22"/>
        </w:rPr>
        <w:t>В целях решения задач</w:t>
      </w:r>
      <w:r>
        <w:rPr>
          <w:sz w:val="22"/>
          <w:szCs w:val="22"/>
        </w:rPr>
        <w:t>и</w:t>
      </w:r>
      <w:r w:rsidRPr="00E43D80">
        <w:rPr>
          <w:sz w:val="22"/>
          <w:szCs w:val="22"/>
        </w:rPr>
        <w:t xml:space="preserve"> подпрограммы в ее составе реализу</w:t>
      </w:r>
      <w:r>
        <w:rPr>
          <w:sz w:val="22"/>
          <w:szCs w:val="22"/>
        </w:rPr>
        <w:t>е</w:t>
      </w:r>
      <w:r w:rsidRPr="00E43D80">
        <w:rPr>
          <w:sz w:val="22"/>
          <w:szCs w:val="22"/>
        </w:rPr>
        <w:t xml:space="preserve">тся основное мероприятие: </w:t>
      </w:r>
      <w:r>
        <w:rPr>
          <w:sz w:val="22"/>
          <w:szCs w:val="22"/>
        </w:rPr>
        <w:t xml:space="preserve">  1.</w:t>
      </w:r>
      <w:r>
        <w:rPr>
          <w:b/>
          <w:sz w:val="22"/>
          <w:szCs w:val="22"/>
        </w:rPr>
        <w:t xml:space="preserve"> «</w:t>
      </w:r>
      <w:r w:rsidRPr="00E43D80">
        <w:rPr>
          <w:b/>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r>
        <w:rPr>
          <w:b/>
          <w:sz w:val="22"/>
          <w:szCs w:val="22"/>
        </w:rPr>
        <w:t>»</w:t>
      </w:r>
      <w:r w:rsidRPr="00E43D80">
        <w:rPr>
          <w:sz w:val="22"/>
          <w:szCs w:val="22"/>
        </w:rPr>
        <w:t xml:space="preserve">   </w:t>
      </w:r>
    </w:p>
    <w:p w:rsidR="00B36235" w:rsidRPr="00E43D80" w:rsidRDefault="00B36235" w:rsidP="00B36235">
      <w:pPr>
        <w:widowControl w:val="0"/>
        <w:autoSpaceDE w:val="0"/>
        <w:autoSpaceDN w:val="0"/>
        <w:adjustRightInd w:val="0"/>
        <w:ind w:firstLine="720"/>
        <w:jc w:val="both"/>
        <w:rPr>
          <w:sz w:val="22"/>
          <w:szCs w:val="22"/>
        </w:rPr>
      </w:pPr>
      <w:r w:rsidRPr="00E43D80">
        <w:rPr>
          <w:sz w:val="22"/>
          <w:szCs w:val="22"/>
        </w:rPr>
        <w:t xml:space="preserve">  Для повышения профессионализма и компетентности муниципальных служащих администрации городского поселения в течение  планового периода планируется осуществление  профессиональной переподготовки и  повышения квалификации муниципальных служащих.</w:t>
      </w:r>
    </w:p>
    <w:p w:rsidR="00B36235" w:rsidRPr="00E43D80" w:rsidRDefault="00B36235" w:rsidP="00B36235">
      <w:pPr>
        <w:widowControl w:val="0"/>
        <w:autoSpaceDE w:val="0"/>
        <w:autoSpaceDN w:val="0"/>
        <w:adjustRightInd w:val="0"/>
        <w:jc w:val="both"/>
        <w:rPr>
          <w:sz w:val="22"/>
          <w:szCs w:val="22"/>
        </w:rPr>
      </w:pPr>
      <w:r w:rsidRPr="00E43D80">
        <w:rPr>
          <w:sz w:val="22"/>
          <w:szCs w:val="22"/>
        </w:rPr>
        <w:t xml:space="preserve">      Для создания необходимых условий для развития муниципальной службы  предусматривается основное мероприятие -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p w:rsidR="00B36235" w:rsidRPr="00E43D80" w:rsidRDefault="00B36235" w:rsidP="00B36235">
      <w:pPr>
        <w:widowControl w:val="0"/>
        <w:autoSpaceDE w:val="0"/>
        <w:autoSpaceDN w:val="0"/>
        <w:adjustRightInd w:val="0"/>
        <w:jc w:val="both"/>
        <w:rPr>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6. Описание мероприятий и целевых индикаторов их выполнения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b/>
          <w:sz w:val="22"/>
          <w:szCs w:val="22"/>
        </w:rPr>
      </w:pPr>
      <w:r w:rsidRPr="00E43D80">
        <w:rPr>
          <w:b/>
          <w:sz w:val="22"/>
          <w:szCs w:val="22"/>
        </w:rPr>
        <w:t>В рамках основного мероприятия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 планируется выполнение следующих мероприятий:</w:t>
      </w:r>
    </w:p>
    <w:p w:rsidR="00B36235" w:rsidRPr="006039B8" w:rsidRDefault="00B36235" w:rsidP="00B36235">
      <w:pPr>
        <w:widowControl w:val="0"/>
        <w:autoSpaceDE w:val="0"/>
        <w:autoSpaceDN w:val="0"/>
        <w:adjustRightInd w:val="0"/>
        <w:ind w:firstLine="720"/>
        <w:jc w:val="both"/>
        <w:outlineLvl w:val="3"/>
        <w:rPr>
          <w:sz w:val="22"/>
          <w:szCs w:val="22"/>
        </w:rPr>
      </w:pPr>
      <w:r w:rsidRPr="006039B8">
        <w:rPr>
          <w:sz w:val="22"/>
          <w:szCs w:val="22"/>
        </w:rPr>
        <w:t>В рамках основного мероприятия " Профессиональная переподготовка, повышение квалификации муниципальных служащих" планируется выполнение следующих мероприятий:</w:t>
      </w:r>
    </w:p>
    <w:p w:rsidR="00B36235" w:rsidRPr="006039B8" w:rsidRDefault="00B36235" w:rsidP="00B36235">
      <w:pPr>
        <w:numPr>
          <w:ilvl w:val="0"/>
          <w:numId w:val="9"/>
        </w:numPr>
        <w:suppressAutoHyphens w:val="0"/>
        <w:ind w:firstLine="360"/>
        <w:jc w:val="both"/>
        <w:rPr>
          <w:sz w:val="22"/>
          <w:szCs w:val="22"/>
        </w:rPr>
      </w:pPr>
      <w:r w:rsidRPr="006039B8">
        <w:rPr>
          <w:sz w:val="22"/>
          <w:szCs w:val="22"/>
        </w:rPr>
        <w:t xml:space="preserve">Профессиональная переподготовка, повышение квалификации муниципальных служащих. </w:t>
      </w:r>
    </w:p>
    <w:p w:rsidR="00B36235" w:rsidRPr="006039B8" w:rsidRDefault="00B36235" w:rsidP="00B36235">
      <w:pPr>
        <w:ind w:firstLine="360"/>
        <w:jc w:val="both"/>
        <w:rPr>
          <w:sz w:val="22"/>
          <w:szCs w:val="22"/>
        </w:rPr>
      </w:pPr>
      <w:r w:rsidRPr="006039B8">
        <w:rPr>
          <w:sz w:val="22"/>
          <w:szCs w:val="22"/>
        </w:rPr>
        <w:t>Выполнение данного мероприятия предполагает:</w:t>
      </w:r>
    </w:p>
    <w:p w:rsidR="00B36235" w:rsidRPr="006039B8" w:rsidRDefault="00B36235" w:rsidP="00B36235">
      <w:pPr>
        <w:jc w:val="both"/>
        <w:rPr>
          <w:sz w:val="22"/>
          <w:szCs w:val="22"/>
        </w:rPr>
      </w:pPr>
      <w:r w:rsidRPr="006039B8">
        <w:rPr>
          <w:sz w:val="22"/>
          <w:szCs w:val="22"/>
        </w:rPr>
        <w:t>- профессиональную переподготовку муниципальных служащих  и лиц, замещающих муниципальные должности не менее 1 человека в год;</w:t>
      </w:r>
    </w:p>
    <w:p w:rsidR="00B36235" w:rsidRPr="006039B8" w:rsidRDefault="00B36235" w:rsidP="00B36235">
      <w:pPr>
        <w:jc w:val="both"/>
        <w:rPr>
          <w:sz w:val="22"/>
          <w:szCs w:val="22"/>
        </w:rPr>
      </w:pPr>
      <w:r w:rsidRPr="006039B8">
        <w:rPr>
          <w:sz w:val="22"/>
          <w:szCs w:val="22"/>
        </w:rPr>
        <w:t>- повышение квалификации муниципальных служащих  и лиц, замещающих муниципальные должности не менее 1 человека в год;</w:t>
      </w:r>
    </w:p>
    <w:p w:rsidR="00B36235" w:rsidRPr="006039B8" w:rsidRDefault="00B36235" w:rsidP="00B36235">
      <w:pPr>
        <w:jc w:val="both"/>
        <w:rPr>
          <w:sz w:val="22"/>
          <w:szCs w:val="22"/>
        </w:rPr>
      </w:pPr>
      <w:r w:rsidRPr="006039B8">
        <w:rPr>
          <w:sz w:val="22"/>
          <w:szCs w:val="22"/>
        </w:rPr>
        <w:t xml:space="preserve">-  направление на стажировку муниципальных служащих администрации </w:t>
      </w:r>
      <w:r>
        <w:rPr>
          <w:sz w:val="22"/>
          <w:szCs w:val="22"/>
        </w:rPr>
        <w:t>Русско-Полянского городского</w:t>
      </w:r>
      <w:r w:rsidRPr="006039B8">
        <w:rPr>
          <w:sz w:val="22"/>
          <w:szCs w:val="22"/>
        </w:rPr>
        <w:t xml:space="preserve"> поселения, имеющие положительный опыт работы.</w:t>
      </w:r>
    </w:p>
    <w:p w:rsidR="00B36235" w:rsidRPr="006039B8" w:rsidRDefault="00B36235" w:rsidP="00B36235">
      <w:pPr>
        <w:autoSpaceDE w:val="0"/>
        <w:autoSpaceDN w:val="0"/>
        <w:adjustRightInd w:val="0"/>
        <w:ind w:firstLine="720"/>
        <w:jc w:val="both"/>
        <w:rPr>
          <w:sz w:val="22"/>
          <w:szCs w:val="22"/>
        </w:rPr>
      </w:pPr>
      <w:r w:rsidRPr="006039B8">
        <w:rPr>
          <w:sz w:val="22"/>
          <w:szCs w:val="22"/>
        </w:rPr>
        <w:t>Для ежегодной оценки эффективности реализации данного мероприятия используется следующий целевой индикатор:</w:t>
      </w:r>
    </w:p>
    <w:p w:rsidR="00B36235" w:rsidRPr="006039B8" w:rsidRDefault="00B36235" w:rsidP="00B36235">
      <w:pPr>
        <w:ind w:firstLine="708"/>
        <w:jc w:val="both"/>
        <w:rPr>
          <w:sz w:val="22"/>
          <w:szCs w:val="22"/>
        </w:rPr>
      </w:pPr>
      <w:r w:rsidRPr="006039B8">
        <w:rPr>
          <w:sz w:val="22"/>
          <w:szCs w:val="22"/>
        </w:rPr>
        <w:t>- 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6039B8" w:rsidRDefault="00B36235" w:rsidP="00B36235">
      <w:pPr>
        <w:ind w:firstLine="360"/>
        <w:jc w:val="both"/>
        <w:rPr>
          <w:sz w:val="22"/>
          <w:szCs w:val="22"/>
        </w:rPr>
      </w:pPr>
      <w:r w:rsidRPr="006039B8">
        <w:rPr>
          <w:sz w:val="22"/>
          <w:szCs w:val="22"/>
        </w:rPr>
        <w:t>Целевой индикатор рассчитываются путем определения процента достигнутых показателей по мероприятиям Программы от запланированных показателей по мероприятиям Программы.</w:t>
      </w:r>
    </w:p>
    <w:p w:rsidR="00B36235" w:rsidRDefault="00B36235" w:rsidP="00B36235">
      <w:pPr>
        <w:jc w:val="both"/>
        <w:rPr>
          <w:sz w:val="22"/>
          <w:szCs w:val="22"/>
        </w:rPr>
      </w:pPr>
      <w:r w:rsidRPr="006039B8">
        <w:rPr>
          <w:sz w:val="22"/>
          <w:szCs w:val="22"/>
        </w:rPr>
        <w:tab/>
        <w:t>Расчет целевых индикаторов осуществляется по итогам исполнения Программы за отчетный финансовый год и в целом после завершения реализации Программы</w:t>
      </w:r>
    </w:p>
    <w:p w:rsidR="00B36235" w:rsidRPr="00E43D80" w:rsidRDefault="00B36235" w:rsidP="00B36235">
      <w:pPr>
        <w:widowControl w:val="0"/>
        <w:autoSpaceDE w:val="0"/>
        <w:autoSpaceDN w:val="0"/>
        <w:adjustRightInd w:val="0"/>
        <w:ind w:firstLine="709"/>
        <w:jc w:val="both"/>
        <w:rPr>
          <w:sz w:val="22"/>
          <w:szCs w:val="22"/>
        </w:rPr>
      </w:pPr>
      <w:r w:rsidRPr="008A11D6">
        <w:rPr>
          <w:sz w:val="22"/>
          <w:szCs w:val="22"/>
        </w:rPr>
        <w:t>Сведения об аттестованных муниципальных служащих и количестве муниципальных служащих, включенных в график, предоставляются ведущем специалистом по муниципальной службе и кадрам.</w:t>
      </w:r>
      <w:r w:rsidRPr="00E43D80">
        <w:rPr>
          <w:sz w:val="22"/>
          <w:szCs w:val="22"/>
        </w:rPr>
        <w:t xml:space="preserve"> </w:t>
      </w:r>
    </w:p>
    <w:p w:rsidR="00B36235" w:rsidRPr="00C95958" w:rsidRDefault="00B36235" w:rsidP="00B36235">
      <w:pPr>
        <w:pStyle w:val="a5"/>
        <w:numPr>
          <w:ilvl w:val="0"/>
          <w:numId w:val="9"/>
        </w:numPr>
        <w:jc w:val="both"/>
        <w:rPr>
          <w:sz w:val="22"/>
          <w:szCs w:val="22"/>
        </w:rPr>
      </w:pPr>
      <w:r>
        <w:rPr>
          <w:sz w:val="22"/>
          <w:szCs w:val="22"/>
        </w:rPr>
        <w:t>Оборудование рабочих мест муниципальных служащих.</w:t>
      </w:r>
    </w:p>
    <w:p w:rsidR="00B36235" w:rsidRDefault="00B36235" w:rsidP="00B36235">
      <w:pPr>
        <w:pStyle w:val="3"/>
        <w:ind w:left="709"/>
        <w:jc w:val="both"/>
        <w:rPr>
          <w:sz w:val="22"/>
          <w:szCs w:val="22"/>
          <w:highlight w:val="yellow"/>
        </w:rPr>
      </w:pPr>
    </w:p>
    <w:p w:rsidR="00B36235" w:rsidRPr="00E43D80" w:rsidRDefault="00B36235" w:rsidP="00B36235">
      <w:pPr>
        <w:jc w:val="center"/>
        <w:rPr>
          <w:b/>
          <w:sz w:val="22"/>
          <w:szCs w:val="22"/>
        </w:rPr>
      </w:pPr>
      <w:r w:rsidRPr="00E43D80">
        <w:rPr>
          <w:b/>
          <w:sz w:val="22"/>
          <w:szCs w:val="22"/>
        </w:rPr>
        <w:t>Раздел 7. Объем финансовых ресурсов, необходимых для реализации подпрограммы в целом и по источникам финансирования</w:t>
      </w:r>
    </w:p>
    <w:p w:rsidR="00B36235" w:rsidRPr="00E43D80" w:rsidRDefault="00B36235" w:rsidP="00B36235">
      <w:pPr>
        <w:jc w:val="center"/>
        <w:rPr>
          <w:sz w:val="22"/>
          <w:szCs w:val="22"/>
        </w:rPr>
      </w:pPr>
    </w:p>
    <w:p w:rsidR="00D0059D" w:rsidRPr="00E43D80" w:rsidRDefault="00D0059D" w:rsidP="00D0059D">
      <w:pPr>
        <w:jc w:val="both"/>
        <w:rPr>
          <w:sz w:val="22"/>
          <w:szCs w:val="22"/>
        </w:rPr>
      </w:pPr>
      <w:r w:rsidRPr="00E43D80">
        <w:rPr>
          <w:sz w:val="22"/>
          <w:szCs w:val="22"/>
        </w:rPr>
        <w:t xml:space="preserve">Общий объем финансирования подпрограммы составляет </w:t>
      </w:r>
      <w:r w:rsidR="00FD334B">
        <w:rPr>
          <w:sz w:val="22"/>
          <w:szCs w:val="22"/>
        </w:rPr>
        <w:t>2</w:t>
      </w:r>
      <w:r w:rsidR="00652062">
        <w:rPr>
          <w:sz w:val="22"/>
          <w:szCs w:val="22"/>
        </w:rPr>
        <w:t> 227 464,83</w:t>
      </w:r>
      <w:r w:rsidR="00707824">
        <w:rPr>
          <w:sz w:val="22"/>
          <w:szCs w:val="22"/>
        </w:rPr>
        <w:t xml:space="preserve"> </w:t>
      </w:r>
      <w:r w:rsidRPr="00E43D80">
        <w:rPr>
          <w:sz w:val="22"/>
          <w:szCs w:val="22"/>
        </w:rPr>
        <w:t>ру</w:t>
      </w:r>
      <w:r>
        <w:rPr>
          <w:sz w:val="22"/>
          <w:szCs w:val="22"/>
        </w:rPr>
        <w:t>блей</w:t>
      </w:r>
      <w:r w:rsidRPr="00E43D80">
        <w:rPr>
          <w:sz w:val="22"/>
          <w:szCs w:val="22"/>
        </w:rPr>
        <w:t>, в том числе:</w:t>
      </w:r>
    </w:p>
    <w:p w:rsidR="00D0059D" w:rsidRPr="00E43D80" w:rsidRDefault="00D0059D" w:rsidP="00D0059D">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22</w:t>
      </w:r>
      <w:r w:rsidRPr="00E43D80">
        <w:rPr>
          <w:sz w:val="22"/>
          <w:szCs w:val="22"/>
        </w:rPr>
        <w:t xml:space="preserve"> году – </w:t>
      </w:r>
      <w:r>
        <w:rPr>
          <w:sz w:val="22"/>
          <w:szCs w:val="22"/>
        </w:rPr>
        <w:t xml:space="preserve">337 967,01 </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lastRenderedPageBreak/>
        <w:t>- в 20</w:t>
      </w:r>
      <w:r>
        <w:rPr>
          <w:sz w:val="22"/>
          <w:szCs w:val="22"/>
        </w:rPr>
        <w:t>24</w:t>
      </w:r>
      <w:r w:rsidRPr="00E43D80">
        <w:rPr>
          <w:sz w:val="22"/>
          <w:szCs w:val="22"/>
        </w:rPr>
        <w:t xml:space="preserve"> году – </w:t>
      </w:r>
      <w:r w:rsidR="00FD334B">
        <w:rPr>
          <w:sz w:val="22"/>
          <w:szCs w:val="22"/>
        </w:rPr>
        <w:t>377</w:t>
      </w:r>
      <w:r>
        <w:rPr>
          <w:sz w:val="22"/>
          <w:szCs w:val="22"/>
        </w:rPr>
        <w:t> 000,00</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25</w:t>
      </w:r>
      <w:r w:rsidRPr="00E43D80">
        <w:rPr>
          <w:sz w:val="22"/>
          <w:szCs w:val="22"/>
        </w:rPr>
        <w:t xml:space="preserve">году – </w:t>
      </w:r>
      <w:r w:rsidR="00FD334B">
        <w:rPr>
          <w:sz w:val="22"/>
          <w:szCs w:val="22"/>
        </w:rPr>
        <w:t xml:space="preserve"> 390</w:t>
      </w:r>
      <w:r>
        <w:rPr>
          <w:sz w:val="22"/>
          <w:szCs w:val="22"/>
        </w:rPr>
        <w:t xml:space="preserve"> 000,00 </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26</w:t>
      </w:r>
      <w:r w:rsidRPr="00E43D80">
        <w:rPr>
          <w:sz w:val="22"/>
          <w:szCs w:val="22"/>
        </w:rPr>
        <w:t xml:space="preserve"> году – </w:t>
      </w:r>
      <w:r w:rsidR="00FD334B">
        <w:rPr>
          <w:sz w:val="22"/>
          <w:szCs w:val="22"/>
        </w:rPr>
        <w:t>400</w:t>
      </w:r>
      <w:r>
        <w:rPr>
          <w:sz w:val="22"/>
          <w:szCs w:val="22"/>
        </w:rPr>
        <w:t xml:space="preserve"> 000,00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p w:rsidR="00B36235" w:rsidRPr="00E43D80" w:rsidRDefault="00B36235" w:rsidP="00B36235">
      <w:pPr>
        <w:widowControl w:val="0"/>
        <w:autoSpaceDE w:val="0"/>
        <w:autoSpaceDN w:val="0"/>
        <w:adjustRightInd w:val="0"/>
        <w:ind w:firstLine="540"/>
        <w:jc w:val="both"/>
        <w:rPr>
          <w:sz w:val="22"/>
          <w:szCs w:val="22"/>
        </w:rPr>
      </w:pPr>
    </w:p>
    <w:p w:rsidR="00B36235" w:rsidRPr="00E43D80" w:rsidRDefault="00B36235" w:rsidP="00B36235">
      <w:pPr>
        <w:tabs>
          <w:tab w:val="left" w:pos="993"/>
        </w:tabs>
        <w:jc w:val="center"/>
        <w:rPr>
          <w:b/>
          <w:sz w:val="22"/>
          <w:szCs w:val="22"/>
        </w:rPr>
      </w:pPr>
      <w:r w:rsidRPr="00E43D80">
        <w:rPr>
          <w:b/>
          <w:sz w:val="22"/>
          <w:szCs w:val="22"/>
        </w:rPr>
        <w:t>Раздел 8. Ожидаемые результаты реализации подпрограммы</w:t>
      </w:r>
    </w:p>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897D16" w:rsidRDefault="00B36235" w:rsidP="00B36235">
      <w:pPr>
        <w:autoSpaceDE w:val="0"/>
        <w:autoSpaceDN w:val="0"/>
        <w:adjustRightInd w:val="0"/>
        <w:rPr>
          <w:sz w:val="22"/>
          <w:szCs w:val="22"/>
        </w:rPr>
      </w:pPr>
      <w:r w:rsidRPr="00897D16">
        <w:rPr>
          <w:sz w:val="22"/>
          <w:szCs w:val="22"/>
        </w:rPr>
        <w:t>Обеспечение программными продуктами для деятельности администрации городского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E43D80" w:rsidRDefault="00B36235" w:rsidP="00B36235">
      <w:pPr>
        <w:tabs>
          <w:tab w:val="left" w:pos="993"/>
        </w:tabs>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9. Система управления реализацией подпрограммы</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sz w:val="22"/>
          <w:szCs w:val="22"/>
        </w:rPr>
      </w:pPr>
      <w:r w:rsidRPr="00E43D80">
        <w:rPr>
          <w:sz w:val="22"/>
          <w:szCs w:val="22"/>
        </w:rPr>
        <w:t>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E43D80" w:rsidRDefault="00B36235" w:rsidP="00B36235">
      <w:pPr>
        <w:widowControl w:val="0"/>
        <w:autoSpaceDE w:val="0"/>
        <w:autoSpaceDN w:val="0"/>
        <w:adjustRightInd w:val="0"/>
        <w:ind w:firstLine="720"/>
        <w:jc w:val="both"/>
        <w:outlineLvl w:val="3"/>
        <w:rPr>
          <w:sz w:val="22"/>
          <w:szCs w:val="22"/>
        </w:rPr>
      </w:pPr>
      <w:r w:rsidRPr="00E43D80">
        <w:rPr>
          <w:sz w:val="22"/>
          <w:szCs w:val="22"/>
        </w:rPr>
        <w:t xml:space="preserve">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w:t>
      </w:r>
      <w:r w:rsidRPr="00555CF1">
        <w:rPr>
          <w:sz w:val="22"/>
          <w:szCs w:val="22"/>
        </w:rPr>
        <w:t>поселения от 19 августа 2013 года № 135 а-п (далее – Порядок),</w:t>
      </w:r>
      <w:r w:rsidRPr="00E43D80">
        <w:rPr>
          <w:sz w:val="22"/>
          <w:szCs w:val="22"/>
        </w:rPr>
        <w:t xml:space="preserve"> и на основании отчета проводит оценку эффективности реализации подпрограммы в соответствии с приложением № 7 к Порядку.</w:t>
      </w: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717704" w:rsidRDefault="00717704"/>
    <w:p w:rsidR="00717704" w:rsidRDefault="00717704"/>
    <w:p w:rsidR="00B36235" w:rsidRDefault="00B36235"/>
    <w:p w:rsidR="00B36235" w:rsidRDefault="00B36235"/>
    <w:p w:rsidR="00C17136" w:rsidRDefault="00C17136"/>
    <w:p w:rsidR="00B36235" w:rsidRPr="00B36235" w:rsidRDefault="00DA2399" w:rsidP="00B36235">
      <w:pPr>
        <w:suppressAutoHyphens w:val="0"/>
        <w:autoSpaceDE w:val="0"/>
        <w:autoSpaceDN w:val="0"/>
        <w:adjustRightInd w:val="0"/>
        <w:jc w:val="right"/>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 xml:space="preserve">Приложение к Постановлению от </w:t>
      </w:r>
      <w:r w:rsidR="0095379A" w:rsidRPr="0095379A">
        <w:rPr>
          <w:rFonts w:ascii="Times New Roman CYR" w:eastAsia="Calibri" w:hAnsi="Times New Roman CYR" w:cs="Times New Roman CYR"/>
          <w:bCs/>
          <w:lang w:eastAsia="en-US"/>
        </w:rPr>
        <w:t>30.09</w:t>
      </w:r>
      <w:r w:rsidR="00875518" w:rsidRPr="0095379A">
        <w:rPr>
          <w:rFonts w:ascii="Times New Roman CYR" w:eastAsia="Calibri" w:hAnsi="Times New Roman CYR" w:cs="Times New Roman CYR"/>
          <w:bCs/>
          <w:lang w:eastAsia="en-US"/>
        </w:rPr>
        <w:t>.2024 г №</w:t>
      </w:r>
      <w:r w:rsidR="002D16BD" w:rsidRPr="0095379A">
        <w:rPr>
          <w:rFonts w:ascii="Times New Roman CYR" w:eastAsia="Calibri" w:hAnsi="Times New Roman CYR" w:cs="Times New Roman CYR"/>
          <w:bCs/>
          <w:lang w:eastAsia="en-US"/>
        </w:rPr>
        <w:t>1</w:t>
      </w:r>
      <w:r w:rsidR="0095379A" w:rsidRPr="0095379A">
        <w:rPr>
          <w:rFonts w:ascii="Times New Roman CYR" w:eastAsia="Calibri" w:hAnsi="Times New Roman CYR" w:cs="Times New Roman CYR"/>
          <w:bCs/>
          <w:lang w:eastAsia="en-US"/>
        </w:rPr>
        <w:t>72</w:t>
      </w:r>
      <w:r w:rsidR="00875518" w:rsidRPr="0095379A">
        <w:rPr>
          <w:rFonts w:ascii="Times New Roman CYR" w:eastAsia="Calibr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Приложение № 6</w:t>
      </w:r>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к муниципальной программе Русско-Полянского</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городского поселения Русско-Полянского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Русско-Полянского городского поселения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Русско-Полянского муниципального района</w:t>
      </w:r>
    </w:p>
    <w:p w:rsidR="00B36235" w:rsidRPr="00B36235" w:rsidRDefault="00B36235" w:rsidP="00B36235">
      <w:pPr>
        <w:suppressAutoHyphens w:val="0"/>
        <w:autoSpaceDE w:val="0"/>
        <w:autoSpaceDN w:val="0"/>
        <w:adjustRightInd w:val="0"/>
        <w:jc w:val="right"/>
        <w:rPr>
          <w:rFonts w:ascii="Calibri" w:eastAsia="Calibri" w:hAnsi="Calibri" w:cs="Calibri"/>
          <w:sz w:val="22"/>
          <w:szCs w:val="22"/>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Омской области</w:t>
      </w:r>
      <w:r w:rsidRPr="00B36235">
        <w:rPr>
          <w:rFonts w:eastAsia="Calibri"/>
          <w:lang w:eastAsia="en-US"/>
        </w:rPr>
        <w:t>»</w:t>
      </w:r>
      <w:r w:rsidRPr="00B36235">
        <w:rPr>
          <w:rFonts w:ascii="Calibri" w:eastAsia="Calibr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Подпрограмма "Модернизация и развитие автомобильных дорог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val="en-US" w:eastAsia="en-US"/>
        </w:rPr>
      </w:pPr>
    </w:p>
    <w:tbl>
      <w:tblPr>
        <w:tblW w:w="0" w:type="auto"/>
        <w:tblLayout w:type="fixed"/>
        <w:tblLook w:val="0000" w:firstRow="0" w:lastRow="0" w:firstColumn="0" w:lastColumn="0" w:noHBand="0" w:noVBand="0"/>
      </w:tblPr>
      <w:tblGrid>
        <w:gridCol w:w="3793"/>
        <w:gridCol w:w="5776"/>
      </w:tblGrid>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w:t>
            </w:r>
            <w:r w:rsidRPr="00B36235">
              <w:rPr>
                <w:rFonts w:ascii="Times New Roman CYR" w:eastAsia="Calibri" w:hAnsi="Times New Roman CYR" w:cs="Times New Roman CYR"/>
                <w:lang w:eastAsia="en-US"/>
              </w:rPr>
              <w:br/>
            </w:r>
            <w:r w:rsidRPr="00B36235">
              <w:rPr>
                <w:rFonts w:eastAsia="Calibri"/>
                <w:lang w:eastAsia="en-US"/>
              </w:rPr>
              <w:t>(</w:t>
            </w:r>
            <w:r w:rsidRPr="00B36235">
              <w:rPr>
                <w:rFonts w:ascii="Times New Roman CYR" w:eastAsia="Calibri" w:hAnsi="Times New Roman CYR" w:cs="Times New Roman CYR"/>
                <w:lang w:eastAsia="en-US"/>
              </w:rPr>
              <w:t>далее –</w:t>
            </w:r>
            <w:r w:rsidRPr="00B36235">
              <w:rPr>
                <w:rFonts w:eastAsia="Calibri"/>
                <w:lang w:val="en-US" w:eastAsia="en-US"/>
              </w:rPr>
              <w:t> </w:t>
            </w:r>
            <w:r w:rsidRPr="00B36235">
              <w:rPr>
                <w:rFonts w:ascii="Times New Roman CYR" w:eastAsia="Calibr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Русско-Полянского городского поселения Русско-Полянского муниципального района Омской области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eastAsia="Calibri"/>
                <w:lang w:eastAsia="en-US"/>
              </w:rPr>
              <w:t>"</w:t>
            </w:r>
            <w:r w:rsidRPr="00B36235">
              <w:rPr>
                <w:rFonts w:ascii="Times New Roman CYR" w:eastAsia="Calibri" w:hAnsi="Times New Roman CYR" w:cs="Times New Roman CYR"/>
                <w:lang w:eastAsia="en-US"/>
              </w:rPr>
              <w:t>Модернизация и развитие автомобильных дорог Русско-Полянского городского поселения Русско-Полянского муниципального района Омской области</w:t>
            </w:r>
            <w:r w:rsidRPr="00B36235">
              <w:rPr>
                <w:rFonts w:eastAsia="Calibri"/>
                <w:lang w:eastAsia="en-US"/>
              </w:rPr>
              <w:t>"</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ответственным исполнителем муниципальной 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исполнителем основного мероприятия</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Русско-Полянского городского поселения Русско-Полянского муниципального района Омской области, являющегося </w:t>
            </w:r>
            <w:r w:rsidRPr="00B36235">
              <w:rPr>
                <w:rFonts w:ascii="Times New Roman CYR" w:eastAsia="Calibri" w:hAnsi="Times New Roman CYR" w:cs="Times New Roman CYR"/>
                <w:lang w:eastAsia="en-US"/>
              </w:rPr>
              <w:lastRenderedPageBreak/>
              <w:t>исполнителем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lastRenderedPageBreak/>
              <w:t>Администрация Русско-Полянского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lastRenderedPageBreak/>
              <w:t>Сроки реализации подпрограммы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val="en-US" w:eastAsia="en-US"/>
              </w:rPr>
            </w:pPr>
            <w:r w:rsidRPr="00B36235">
              <w:rPr>
                <w:rFonts w:eastAsia="Calibri"/>
                <w:lang w:eastAsia="en-US"/>
              </w:rPr>
              <w:t>2021</w:t>
            </w:r>
            <w:r w:rsidRPr="00B36235">
              <w:rPr>
                <w:rFonts w:eastAsia="Calibri"/>
                <w:lang w:val="en-US" w:eastAsia="en-US"/>
              </w:rPr>
              <w:t xml:space="preserve"> – 202</w:t>
            </w:r>
            <w:r w:rsidRPr="00B36235">
              <w:rPr>
                <w:rFonts w:eastAsia="Calibri"/>
                <w:lang w:eastAsia="en-US"/>
              </w:rPr>
              <w:t>6</w:t>
            </w:r>
            <w:r w:rsidRPr="00B36235">
              <w:rPr>
                <w:rFonts w:eastAsia="Calibri"/>
                <w:lang w:val="en-US" w:eastAsia="en-US"/>
              </w:rPr>
              <w:t xml:space="preserve"> </w:t>
            </w:r>
            <w:r w:rsidRPr="00B36235">
              <w:rPr>
                <w:rFonts w:ascii="Times New Roman CYR" w:eastAsia="Calibri" w:hAnsi="Times New Roman CYR" w:cs="Times New Roman CYR"/>
                <w:lang w:eastAsia="en-US"/>
              </w:rPr>
              <w:t>годы, в один этап</w:t>
            </w:r>
          </w:p>
        </w:tc>
      </w:tr>
      <w:tr w:rsidR="00B36235" w:rsidRPr="00B36235" w:rsidTr="00B36235">
        <w:trPr>
          <w:trHeight w:val="4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Цель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Создание необходимых условий для развития дорожного хозяйства и систем транспортной инфраструктуры Русско-Полянского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Задачи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Модернизация и развитие автомобильных дорог Русско-Полянского городского поселения Русско-Полянского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Перечень основных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Дорожные фонды</w:t>
            </w:r>
          </w:p>
        </w:tc>
      </w:tr>
      <w:tr w:rsidR="00B36235" w:rsidRPr="00B36235" w:rsidTr="00B36235">
        <w:trPr>
          <w:trHeight w:val="7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Объемы и источники финансирования подпрограммы в целом и по годам ее реализации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E81C08">
              <w:rPr>
                <w:rFonts w:ascii="Times New Roman CYR" w:eastAsia="Calibri" w:hAnsi="Times New Roman CYR" w:cs="Times New Roman CYR"/>
                <w:lang w:eastAsia="en-US"/>
              </w:rPr>
              <w:t>204</w:t>
            </w:r>
            <w:r w:rsidR="00435D03">
              <w:rPr>
                <w:rFonts w:ascii="Times New Roman CYR" w:eastAsia="Calibri" w:hAnsi="Times New Roman CYR" w:cs="Times New Roman CYR"/>
                <w:lang w:eastAsia="en-US"/>
              </w:rPr>
              <w:t> 729 600,92</w:t>
            </w:r>
            <w:r w:rsidR="00BD6910">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sidR="00D0059D">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5E7878">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35D03">
              <w:rPr>
                <w:rFonts w:ascii="Times New Roman CYR" w:eastAsia="Calibri" w:hAnsi="Times New Roman CYR" w:cs="Times New Roman CYR"/>
                <w:lang w:eastAsia="en-US"/>
              </w:rPr>
              <w:t>53 135 56</w:t>
            </w:r>
            <w:r w:rsidR="00E81C08">
              <w:rPr>
                <w:rFonts w:ascii="Times New Roman CYR" w:eastAsia="Calibri" w:hAnsi="Times New Roman CYR" w:cs="Times New Roman CYR"/>
                <w:lang w:eastAsia="en-US"/>
              </w:rPr>
              <w:t>3,34 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 xml:space="preserve">в 2025 году – </w:t>
            </w:r>
            <w:r w:rsidR="0085036B">
              <w:rPr>
                <w:rFonts w:ascii="Times New Roman CYR" w:eastAsia="Calibri" w:hAnsi="Times New Roman CYR" w:cs="Times New Roman CYR"/>
                <w:lang w:eastAsia="en-US"/>
              </w:rPr>
              <w:t xml:space="preserve">3 361 100,00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2026 году –</w:t>
            </w:r>
            <w:r w:rsidR="0085036B">
              <w:rPr>
                <w:rFonts w:ascii="Times New Roman CYR" w:eastAsia="Calibri" w:hAnsi="Times New Roman CYR" w:cs="Times New Roman CYR"/>
                <w:lang w:eastAsia="en-US"/>
              </w:rPr>
              <w:t>3 179 600,00</w:t>
            </w:r>
            <w:r w:rsidRPr="00B36235">
              <w:rPr>
                <w:rFonts w:ascii="Times New Roman CYR" w:eastAsia="Calibr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tc>
      </w:tr>
      <w:tr w:rsidR="00B36235" w:rsidRPr="00B36235" w:rsidTr="00B36235">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highlight w:val="red"/>
                <w:lang w:eastAsia="en-US"/>
              </w:rPr>
            </w:pPr>
            <w:r w:rsidRPr="00B36235">
              <w:rPr>
                <w:rFonts w:ascii="Times New Roman CYR" w:eastAsia="Calibri" w:hAnsi="Times New Roman CYR" w:cs="Times New Roman CYR"/>
                <w:lang w:eastAsia="en-US"/>
              </w:rPr>
              <w:t>Ожидаемые результаты реализации подпрограммы (по годам и по итогам реализации)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2. Обеспечение ремонта автомобильных дорог 3,5, км</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(тыс.кв.м.):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2023 - 0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2026 - 0</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jc w:val="both"/>
              <w:rPr>
                <w:rFonts w:eastAsia="Calibri"/>
                <w:highlight w:val="red"/>
                <w:lang w:eastAsia="en-US"/>
              </w:rPr>
            </w:pPr>
          </w:p>
          <w:p w:rsidR="00B36235" w:rsidRPr="00B36235" w:rsidRDefault="00B36235" w:rsidP="00B36235">
            <w:pPr>
              <w:suppressAutoHyphens w:val="0"/>
              <w:autoSpaceDE w:val="0"/>
              <w:autoSpaceDN w:val="0"/>
              <w:adjustRightInd w:val="0"/>
              <w:rPr>
                <w:rFonts w:eastAsia="Calibri"/>
                <w:highlight w:val="red"/>
                <w:lang w:eastAsia="en-US"/>
              </w:rPr>
            </w:pPr>
          </w:p>
        </w:tc>
      </w:tr>
    </w:tbl>
    <w:p w:rsidR="00B36235" w:rsidRPr="00B36235" w:rsidRDefault="00B36235" w:rsidP="00B36235">
      <w:pPr>
        <w:suppressAutoHyphens w:val="0"/>
        <w:autoSpaceDE w:val="0"/>
        <w:autoSpaceDN w:val="0"/>
        <w:adjustRightInd w:val="0"/>
        <w:jc w:val="center"/>
        <w:rPr>
          <w:rFonts w:ascii="Calibri" w:eastAsia="Calibri" w:hAnsi="Calibri" w:cs="Calibri"/>
          <w:sz w:val="22"/>
          <w:szCs w:val="22"/>
          <w:highlight w:val="red"/>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696"/>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          Активизация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При этом развитие и модернизация автомобильных дорог должны обеспечивать экономическое развитие Русско-Полянское городское поселение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Протяженность автомобильных дорог по состоянию на 01.01.2021 в собственности составляет 47,311 км, в том числе с твердым покрытием – 33,2 км (из них 14,2 км не соответствуют транспортно-эксплуатационным характеристикам).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Основными проблемами в дорожном хозяйстве Русско-Полянского городского поселения Русско-Полянского муниципального района Омской области, увеличивающими несоответствие транспортно-эксплуатационного потенциала дорожной системы потребностям социально-экономического развития Русско-Полянского городского поселения Русско-Полянского муниципального района Омской области, являются:</w:t>
      </w:r>
    </w:p>
    <w:p w:rsidR="00B36235" w:rsidRPr="00B36235" w:rsidRDefault="00B36235" w:rsidP="00B36235">
      <w:pPr>
        <w:tabs>
          <w:tab w:val="left" w:pos="869"/>
          <w:tab w:val="left" w:pos="2659"/>
          <w:tab w:val="left" w:pos="7464"/>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низкие</w:t>
      </w:r>
      <w:r w:rsidRPr="00B36235">
        <w:rPr>
          <w:rFonts w:ascii="Times New Roman CYR" w:eastAsia="Calibri" w:hAnsi="Times New Roman CYR" w:cs="Times New Roman CYR"/>
          <w:lang w:eastAsia="en-US"/>
        </w:rPr>
        <w:tab/>
        <w:t>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наличие на незначительной части территории Русско-Полянского городского поселения Русско-Полянского муниципального района Омской области грунтовых дорог с затрудненным проездом по ним;</w:t>
      </w:r>
    </w:p>
    <w:p w:rsidR="00B36235" w:rsidRPr="00B36235" w:rsidRDefault="00B36235" w:rsidP="00B36235">
      <w:pPr>
        <w:tabs>
          <w:tab w:val="left" w:pos="869"/>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низкий уровень обустройства автомобильных дорог и оснащения организаций дорожного хозяйства современной дорожно-строительной и эксплуатационной техникой;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отставание темпов ремонта автомобильных дорог с твердым покрытием от требуемых сроков службы дорожных одежд.</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Указанные проблемы возникают ввиду недостаточного объема финансирования дорожной отрасли, который не в состоянии восполнить нарастающий износ автомобильных дорог, а также обеспечить пропуск транспортных средств с заданными скоростями и нагрузками, что создает угрозу безопасности перевозок.</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при сбалансированном обеспечении ресурсами с учетом эффективного их использования.</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lastRenderedPageBreak/>
        <w:t>Целью подпрограммы</w:t>
      </w:r>
      <w:r w:rsidRPr="00B36235">
        <w:rPr>
          <w:rFonts w:ascii="Times New Roman CYR" w:eastAsia="Calibri" w:hAnsi="Times New Roman CYR" w:cs="Times New Roman CYR"/>
          <w:lang w:eastAsia="en-US"/>
        </w:rPr>
        <w:t xml:space="preserve"> является создание необходимых условий для развития дорожного хозяйства и систем транспортной инфраструктуры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spacing w:line="322" w:lineRule="exact"/>
        <w:ind w:firstLine="710"/>
        <w:jc w:val="both"/>
        <w:rPr>
          <w:sz w:val="22"/>
          <w:szCs w:val="22"/>
          <w:lang w:eastAsia="ru-RU"/>
        </w:rPr>
      </w:pPr>
      <w:r w:rsidRPr="00B36235">
        <w:rPr>
          <w:sz w:val="22"/>
          <w:szCs w:val="22"/>
          <w:lang w:eastAsia="ru-RU"/>
        </w:rPr>
        <w:t>Для достижения указанной цели необходимо решение следующей задачи -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36235" w:rsidRPr="00B36235" w:rsidRDefault="00B36235" w:rsidP="00B36235">
      <w:pPr>
        <w:tabs>
          <w:tab w:val="left" w:pos="993"/>
        </w:tabs>
        <w:suppressAutoHyphens w:val="0"/>
        <w:jc w:val="center"/>
        <w:rPr>
          <w:sz w:val="22"/>
          <w:szCs w:val="22"/>
          <w:lang w:eastAsia="ru-RU"/>
        </w:rPr>
      </w:pP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Выполнение подпрограммы планируется осуществить в течение 2021 - 2026 год. Приоритетным направлением является поддержание бесперебойного и безопасного движения транспортных средств по автомобильным дорогам, а также обеспечение сохранности существующих автомобильных дорог и улучшение их транспортно-эксплуатационных характеристик по наиболее интенсивным направлениям.</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0"/>
        </w:tabs>
        <w:suppressAutoHyphens w:val="0"/>
        <w:autoSpaceDE w:val="0"/>
        <w:autoSpaceDN w:val="0"/>
        <w:adjustRightInd w:val="0"/>
        <w:jc w:val="both"/>
        <w:rPr>
          <w:rFonts w:eastAsia="Calibri"/>
          <w:lang w:eastAsia="en-US"/>
        </w:rPr>
      </w:pPr>
      <w:r w:rsidRPr="00B36235">
        <w:rPr>
          <w:rFonts w:eastAsia="Calibri"/>
          <w:lang w:eastAsia="en-US"/>
        </w:rPr>
        <w:tab/>
      </w:r>
      <w:r w:rsidRPr="00B36235">
        <w:rPr>
          <w:rFonts w:ascii="Times New Roman CYR" w:eastAsia="Calibri" w:hAnsi="Times New Roman CYR" w:cs="Times New Roman CYR"/>
          <w:b/>
          <w:lang w:eastAsia="en-US"/>
        </w:rPr>
        <w:t xml:space="preserve">В целях решения задач подпрограммы в ее составе реализуются основное мероприятие: </w:t>
      </w:r>
      <w:r w:rsidRPr="00B36235">
        <w:rPr>
          <w:rFonts w:eastAsia="Calibri"/>
          <w:b/>
          <w:lang w:eastAsia="en-US"/>
        </w:rPr>
        <w:t>«</w:t>
      </w:r>
      <w:r w:rsidRPr="00B36235">
        <w:rPr>
          <w:rFonts w:ascii="Times New Roman CYR" w:eastAsia="Calibri" w:hAnsi="Times New Roman CYR" w:cs="Times New Roman CYR"/>
          <w:b/>
          <w:lang w:eastAsia="en-US"/>
        </w:rPr>
        <w:t>Дорожные фонды</w:t>
      </w:r>
      <w:r w:rsidRPr="00B36235">
        <w:rPr>
          <w:rFonts w:eastAsia="Calibri"/>
          <w:b/>
          <w:lang w:eastAsia="en-US"/>
        </w:rPr>
        <w:t>».</w:t>
      </w:r>
      <w:r w:rsidRPr="00B36235">
        <w:rPr>
          <w:rFonts w:eastAsia="Calibri"/>
          <w:lang w:eastAsia="en-US"/>
        </w:rPr>
        <w:t xml:space="preserve"> </w:t>
      </w:r>
    </w:p>
    <w:p w:rsidR="00B36235" w:rsidRPr="00B36235" w:rsidRDefault="00B36235" w:rsidP="00B36235">
      <w:pPr>
        <w:tabs>
          <w:tab w:val="left" w:pos="0"/>
        </w:tabs>
        <w:suppressAutoHyphens w:val="0"/>
        <w:autoSpaceDE w:val="0"/>
        <w:autoSpaceDN w:val="0"/>
        <w:adjustRightInd w:val="0"/>
        <w:jc w:val="both"/>
        <w:rPr>
          <w:rFonts w:ascii="Times New Roman CYR" w:eastAsia="Calibri" w:hAnsi="Times New Roman CYR" w:cs="Times New Roman CYR"/>
          <w:b/>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spacing w:line="322" w:lineRule="exact"/>
        <w:ind w:firstLine="706"/>
        <w:jc w:val="both"/>
        <w:rPr>
          <w:sz w:val="22"/>
          <w:szCs w:val="22"/>
          <w:lang w:eastAsia="ru-RU"/>
        </w:rPr>
      </w:pPr>
      <w:r w:rsidRPr="00B36235">
        <w:rPr>
          <w:sz w:val="22"/>
          <w:szCs w:val="22"/>
          <w:lang w:eastAsia="ru-RU"/>
        </w:rPr>
        <w:t>Данное основное мероприятие предусматривает финансирование расходов на:</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разработку и государственную экспертизу проектной документации автомобильных дорог, проведение инженерных изысканий;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обеспечение безопасности дорожного движения;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испытание, обследование и оценку состояния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автомобильных дорог после проведения ремонтных работ;</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комплекса землеустроительных работ по выбору и формированию земельных участков для временного занятия земель (карьеры, полосы временного отвода);</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заключение договоров аренды земельных участков;</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возмещение убытков собственникам земельных участков, землепользователям, землевладельцам и арендаторам земельных участков, причиненных изъятием земельных участков для ремонта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мероприятия по снижению негативного влияния автомобильных дорог и производственных объектов на окружающую среду;</w:t>
      </w:r>
    </w:p>
    <w:p w:rsidR="00B36235" w:rsidRPr="00B36235" w:rsidRDefault="00B36235" w:rsidP="00B36235">
      <w:pPr>
        <w:numPr>
          <w:ilvl w:val="0"/>
          <w:numId w:val="10"/>
        </w:numPr>
        <w:tabs>
          <w:tab w:val="left" w:pos="869"/>
        </w:tabs>
        <w:suppressAutoHyphens w:val="0"/>
        <w:autoSpaceDE w:val="0"/>
        <w:autoSpaceDN w:val="0"/>
        <w:adjustRightInd w:val="0"/>
        <w:spacing w:before="67" w:line="322" w:lineRule="exact"/>
        <w:ind w:firstLine="715"/>
        <w:jc w:val="both"/>
        <w:rPr>
          <w:sz w:val="22"/>
          <w:szCs w:val="22"/>
          <w:lang w:eastAsia="ru-RU"/>
        </w:rPr>
      </w:pPr>
      <w:r w:rsidRPr="00B36235">
        <w:rPr>
          <w:sz w:val="22"/>
          <w:szCs w:val="22"/>
          <w:lang w:eastAsia="ru-RU"/>
        </w:rPr>
        <w:t>исследования территории для ремонта автомобильных дорог;</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подготовку технической документации, инвентаризацию и государственную регистрацию прав на автомобильные дороги и сооружения;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функций заказчика при размещении заказов на выполнение работ в сфере осуществления дорожной деятельности, в том числе расходы на уплату налогов.</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ab/>
      </w:r>
      <w:r w:rsidRPr="00B36235">
        <w:rPr>
          <w:rFonts w:ascii="Times New Roman CYR" w:eastAsia="Calibr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spacing w:line="322" w:lineRule="exact"/>
        <w:ind w:firstLine="706"/>
        <w:jc w:val="both"/>
        <w:rPr>
          <w:lang w:eastAsia="ru-RU"/>
        </w:rPr>
      </w:pPr>
      <w:r w:rsidRPr="00B36235">
        <w:rPr>
          <w:lang w:eastAsia="ru-RU"/>
        </w:rPr>
        <w:t xml:space="preserve">В рамках основного мероприятия данной подпрограммы: «Дорожные фонды» планируются следующие мероприятия: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lastRenderedPageBreak/>
        <w:t>Мероприятие 1:</w:t>
      </w:r>
      <w:r w:rsidRPr="00B36235">
        <w:rPr>
          <w:rFonts w:ascii="Times New Roman CYR" w:eastAsia="Calibri" w:hAnsi="Times New Roman CYR" w:cs="Times New Roman CYR"/>
          <w:lang w:eastAsia="en-US"/>
        </w:rPr>
        <w:t xml:space="preserve"> « Строительство автомобильной дороги в р.п Русская-Поляна к сельскохозяйственному предприятию по переработке зерна</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протяженность автомобильных дорог, в отношении которых произведено строительство (км).</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Показатель рассчитывается как отношение значения общей протяженности автомобильных дорог общего пользования местного значения городского поселения, на которых проводились работы по строительству к общей протяженности автомобильных дорог общего пользования местного значения умноженная на 100%.</w:t>
      </w:r>
    </w:p>
    <w:p w:rsidR="00E43479"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Значение целевого индикатора определяется по данным администрации Русско-Полянского городского поселения, а также из локально сметного расчета муниципального контракта.</w:t>
      </w:r>
    </w:p>
    <w:p w:rsidR="00E43479" w:rsidRDefault="00E43479" w:rsidP="00E43479">
      <w:pPr>
        <w:suppressAutoHyphens w:val="0"/>
        <w:autoSpaceDE w:val="0"/>
        <w:autoSpaceDN w:val="0"/>
        <w:adjustRightInd w:val="0"/>
        <w:spacing w:line="322" w:lineRule="exact"/>
        <w:jc w:val="both"/>
        <w:rPr>
          <w:rFonts w:ascii="Times New Roman CYR" w:eastAsia="Calibri" w:hAnsi="Times New Roman CYR" w:cs="Times New Roman CYR"/>
          <w:b/>
          <w:lang w:eastAsia="en-US"/>
        </w:rPr>
      </w:pPr>
      <w:r>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b/>
          <w:lang w:eastAsia="en-US"/>
        </w:rPr>
        <w:t>Мероприятие 2:</w:t>
      </w:r>
      <w:r>
        <w:rPr>
          <w:rFonts w:ascii="Times New Roman CYR" w:eastAsia="Calibri" w:hAnsi="Times New Roman CYR" w:cs="Times New Roman CYR"/>
          <w:b/>
          <w:lang w:eastAsia="en-US"/>
        </w:rPr>
        <w:t xml:space="preserve"> </w:t>
      </w:r>
      <w:r w:rsidRPr="007A1F68">
        <w:rPr>
          <w:rFonts w:ascii="Times New Roman CYR" w:eastAsia="Calibri" w:hAnsi="Times New Roman CYR" w:cs="Times New Roman CYR"/>
          <w:lang w:eastAsia="en-US"/>
        </w:rPr>
        <w:t>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43479"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 xml:space="preserve">Для ежегодной оценки эффективности выполнения данного мероприятия </w:t>
      </w:r>
      <w:r>
        <w:rPr>
          <w:rFonts w:ascii="Times New Roman CYR" w:eastAsia="Calibri" w:hAnsi="Times New Roman CYR" w:cs="Times New Roman CYR"/>
          <w:bCs/>
          <w:lang w:eastAsia="en-US"/>
        </w:rPr>
        <w:t xml:space="preserve">     </w:t>
      </w:r>
    </w:p>
    <w:p w:rsidR="00E43479"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используется следующий целевой индикатор:</w:t>
      </w:r>
    </w:p>
    <w:p w:rsidR="00E43479" w:rsidRPr="007A1F68"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w:t>
      </w:r>
      <w:r w:rsidRPr="00B36235">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lang w:eastAsia="en-US"/>
        </w:rPr>
        <w:t>«Содержание сети автомобильных дорог общего пользования и искусственных сооружений на них»</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numPr>
          <w:ilvl w:val="0"/>
          <w:numId w:val="11"/>
        </w:numPr>
        <w:suppressAutoHyphens w:val="0"/>
        <w:autoSpaceDE w:val="0"/>
        <w:autoSpaceDN w:val="0"/>
        <w:adjustRightInd w:val="0"/>
        <w:spacing w:line="322" w:lineRule="exact"/>
        <w:jc w:val="both"/>
        <w:rPr>
          <w:lang w:eastAsia="ru-RU"/>
        </w:rPr>
      </w:pPr>
      <w:r w:rsidRPr="00B36235">
        <w:rPr>
          <w:lang w:eastAsia="ru-RU"/>
        </w:rPr>
        <w:t>Количество проведенных мероприятий по содержанию автомобильных дорог</w:t>
      </w:r>
      <w:r>
        <w:rPr>
          <w:lang w:eastAsia="ru-RU"/>
        </w:rPr>
        <w:t>.</w:t>
      </w:r>
    </w:p>
    <w:p w:rsidR="00E43479" w:rsidRDefault="00E43479" w:rsidP="00E43479">
      <w:pPr>
        <w:suppressAutoHyphens w:val="0"/>
        <w:autoSpaceDE w:val="0"/>
        <w:autoSpaceDN w:val="0"/>
        <w:adjustRightInd w:val="0"/>
        <w:ind w:firstLine="720"/>
        <w:jc w:val="both"/>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3.1</w:t>
      </w:r>
      <w:r w:rsidRPr="00B36235">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«Русскополянский детский сад  № 4» по пер. Гагарина</w:t>
      </w:r>
      <w:r>
        <w:t>,</w:t>
      </w:r>
      <w:r w:rsidRPr="00B424B5">
        <w:t xml:space="preserve"> 28 в р.п. Русская Поляна</w:t>
      </w:r>
      <w:r>
        <w:t xml:space="preserve"> Русско-Полянского муниципального района Омской области</w:t>
      </w:r>
      <w:r w:rsidRPr="00B424B5">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pStyle w:val="a5"/>
        <w:numPr>
          <w:ilvl w:val="0"/>
          <w:numId w:val="16"/>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(км).</w:t>
      </w:r>
    </w:p>
    <w:p w:rsidR="00E43479" w:rsidRDefault="00E43479" w:rsidP="00E43479">
      <w:pPr>
        <w:autoSpaceDE w:val="0"/>
        <w:autoSpaceDN w:val="0"/>
        <w:adjustRightInd w:val="0"/>
        <w:ind w:left="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2</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«Русскополянская гимназия № 1» по ул. Ленина</w:t>
      </w:r>
      <w:r>
        <w:t>,</w:t>
      </w:r>
      <w:r w:rsidRPr="00B424B5">
        <w:t xml:space="preserve"> 36 в р.п. Русская Поляна Русско-Полянского муниципального района Омской области;</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2"/>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(км).</w:t>
      </w:r>
    </w:p>
    <w:p w:rsidR="00E43479" w:rsidRDefault="00E43479" w:rsidP="00E43479">
      <w:pPr>
        <w:autoSpaceDE w:val="0"/>
        <w:autoSpaceDN w:val="0"/>
        <w:adjustRightInd w:val="0"/>
        <w:ind w:left="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3</w:t>
      </w:r>
      <w:r w:rsidRPr="00B801D8">
        <w:rPr>
          <w:rFonts w:ascii="Times New Roman CYR" w:eastAsia="Calibri" w:hAnsi="Times New Roman CYR" w:cs="Times New Roman CYR"/>
          <w:b/>
          <w:lang w:eastAsia="en-US"/>
        </w:rPr>
        <w:t>:</w:t>
      </w:r>
      <w:r w:rsidRPr="00B801D8">
        <w:t xml:space="preserve"> </w:t>
      </w:r>
      <w:r>
        <w:t>У</w:t>
      </w:r>
      <w:r w:rsidRPr="00B424B5">
        <w:t xml:space="preserve">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«Русскополянская СОШ № 2» </w:t>
      </w:r>
      <w:r w:rsidRPr="00B424B5">
        <w:lastRenderedPageBreak/>
        <w:t>по ул. Ленина</w:t>
      </w:r>
      <w:r>
        <w:t>,</w:t>
      </w:r>
      <w:r w:rsidRPr="00B424B5">
        <w:t xml:space="preserve"> 76 в р.п. Русская Поляна Русско-Полянского муниципального района Омской области</w:t>
      </w:r>
      <w:r>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0"/>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(км).</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 Мероприятие </w:t>
      </w:r>
      <w:r>
        <w:rPr>
          <w:rFonts w:ascii="Times New Roman CYR" w:eastAsia="Calibri" w:hAnsi="Times New Roman CYR" w:cs="Times New Roman CYR"/>
          <w:b/>
          <w:lang w:eastAsia="en-US"/>
        </w:rPr>
        <w:t>4</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«Капитальный ремонт, ремонт автомобильных дорог общего пользования местного значения в поселениях»</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используются следующие целевые индикаторы:</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протяженность автомобильных дорог, в отношении которых произведен капитальный ремонт, ремонт автомобильных дорог общего пользования (км).</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(км) автомобильных дорог  общего пользования, в отношении которых произведен капитальный ремонт, ремонт.</w:t>
      </w:r>
    </w:p>
    <w:p w:rsidR="00E43479" w:rsidRPr="007A1F68"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Значение целевого индикатора определяется по данным администрацией Русско-Полянского городского поселения.</w:t>
      </w:r>
    </w:p>
    <w:p w:rsidR="00E43479" w:rsidRPr="00B36235" w:rsidRDefault="00E43479" w:rsidP="00E43479">
      <w:pPr>
        <w:suppressAutoHyphens w:val="0"/>
        <w:jc w:val="both"/>
        <w:rPr>
          <w:lang w:eastAsia="ru-RU"/>
        </w:rPr>
      </w:pPr>
      <w:r w:rsidRPr="00B36235">
        <w:rPr>
          <w:b/>
          <w:lang w:eastAsia="ru-RU"/>
        </w:rPr>
        <w:t xml:space="preserve">            Мероприятие </w:t>
      </w:r>
      <w:r>
        <w:rPr>
          <w:b/>
          <w:lang w:eastAsia="ru-RU"/>
        </w:rPr>
        <w:t>5</w:t>
      </w:r>
      <w:r w:rsidRPr="00B36235">
        <w:rPr>
          <w:b/>
          <w:lang w:eastAsia="ru-RU"/>
        </w:rPr>
        <w:t xml:space="preserve">: </w:t>
      </w:r>
      <w:r w:rsidRPr="00B36235">
        <w:rPr>
          <w:lang w:eastAsia="ru-RU"/>
        </w:rPr>
        <w:t xml:space="preserve">Выполнение работ по ремонту автомобильных дорог в р.п. Русская Поляна по пер. Ветеранов ВОВ (от ул. Рассохина до ул. Северная,  от ул. Северная до ул. Светецкого), по пер. Пролетарскому ( от ул. Северная до ул. Степная ).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jc w:val="both"/>
        <w:rPr>
          <w:lang w:eastAsia="ru-RU"/>
        </w:rPr>
      </w:pPr>
      <w:r w:rsidRPr="00B36235">
        <w:rPr>
          <w:rFonts w:eastAsia="Calibri"/>
          <w:lang w:eastAsia="en-US"/>
        </w:rPr>
        <w:t xml:space="preserve">- протяженность </w:t>
      </w:r>
      <w:r w:rsidRPr="00B36235">
        <w:rPr>
          <w:lang w:eastAsia="ru-RU"/>
        </w:rPr>
        <w:t xml:space="preserve">по ремонту автомобильных дорог в р.п. Русская Поляна по пер. Ветеранов ВОВ (от ул. Рассохина до ул. Северная,  от ул. Северная до ул. Светецкого), по пер. Пролетарскому ( от ул. Северная до ул. Степная ). </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(км)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Значение целевого индикатора определяется по данным администрацией Русско-Полянского городского поселения и заключенным контрактам на ремонт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Мероприятие </w:t>
      </w:r>
      <w:r>
        <w:rPr>
          <w:rFonts w:ascii="Times New Roman CYR" w:eastAsia="Calibri" w:hAnsi="Times New Roman CYR" w:cs="Times New Roman CYR"/>
          <w:b/>
          <w:bCs/>
          <w:lang w:eastAsia="en-US"/>
        </w:rPr>
        <w:t>6</w:t>
      </w:r>
      <w:r w:rsidRPr="00B36235">
        <w:rPr>
          <w:rFonts w:ascii="Times New Roman CYR" w:eastAsia="Calibri" w:hAnsi="Times New Roman CYR" w:cs="Times New Roman CYR"/>
          <w:bCs/>
          <w:lang w:eastAsia="en-US"/>
        </w:rPr>
        <w:t>: Организация деятельности в отношении автомобильных дорог местного значения в пределах полномочий, установленных законодательством Российской Федерации</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Для ежегодной оценки эффективности выполнения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1.Количество проведенных мероприятий по содержанию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7</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Выполнение работ по ремонту автомобильных дорог в р.п. Русская Поляна по пер. Ступникова ( от ул. 1-я Советская до ул. Северная), пер. Ветеранов ВОВ ( от ул. Кирова до дома №9), по пер. Больничный ( от ул. Комсомольская до дома № 26).</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w:t>
      </w:r>
      <w:r w:rsidRPr="00B36235">
        <w:rPr>
          <w:rFonts w:ascii="Times New Roman CYR" w:eastAsia="Calibri" w:hAnsi="Times New Roman CYR" w:cs="Times New Roman CYR"/>
          <w:lang w:eastAsia="en-US"/>
        </w:rPr>
        <w:lastRenderedPageBreak/>
        <w:t>интенсивности движения и осевых нагрузок автомобилей в пределах норм, соответствующих категорий, установленной для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в р.п. Русская Поляна </w:t>
      </w:r>
      <w:r w:rsidRPr="00B36235">
        <w:rPr>
          <w:rFonts w:ascii="Times New Roman CYR" w:eastAsia="Calibri" w:hAnsi="Times New Roman CYR" w:cs="Times New Roman CYR"/>
          <w:bCs/>
          <w:lang w:eastAsia="en-US"/>
        </w:rPr>
        <w:t>по пер. Ступникова ( от ул. 1-я Советская до ул. Северная), пер. Ветеранов ВОВ ( от ул. Кирова до дома №9), по пер. Больничный ( от ул. Комсомольская до дома № 26).</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(км)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Значение целевого индикатора определяется по данным администрацией Русско-Полянского городского поселения и заключенным контрактам на ремонт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8</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Строительство автомобильной дороги в микрорайоне «Павловский» р.п.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строительство </w:t>
      </w:r>
      <w:r w:rsidRPr="00B36235">
        <w:rPr>
          <w:rFonts w:ascii="Times New Roman CYR" w:eastAsia="Calibri" w:hAnsi="Times New Roman CYR" w:cs="Times New Roman CYR"/>
          <w:bCs/>
          <w:lang w:eastAsia="en-US"/>
        </w:rPr>
        <w:t>автомобильной дороги в микрорайоне «Павловский» р.п.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eastAsia="Calibri"/>
          <w:lang w:eastAsia="en-US"/>
        </w:rPr>
        <w:t xml:space="preserve">- протяженность </w:t>
      </w:r>
      <w:r w:rsidRPr="00B36235">
        <w:rPr>
          <w:lang w:eastAsia="ru-RU"/>
        </w:rPr>
        <w:t xml:space="preserve">по строительству автомобильной дороге в </w:t>
      </w:r>
      <w:r w:rsidRPr="00B36235">
        <w:rPr>
          <w:rFonts w:ascii="Times New Roman CYR" w:eastAsia="Calibri" w:hAnsi="Times New Roman CYR" w:cs="Times New Roman CYR"/>
          <w:bCs/>
          <w:lang w:eastAsia="en-US"/>
        </w:rPr>
        <w:t>микрорайоне «Павловский» р.п.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ввод в эксплуатацию автомобильных дорог общего пользования местного значения (км).</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степень реализации мероприятий по строительству, реконструкции автомобильных дорог общего пользования местного значения (%).</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(км) построенной автомобильной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Значение целевого индикатора определяется по данным администрацией Русско-Полянского городского поселения и заключенным контрактам на строительство автомобильной дороги.</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9</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w:t>
      </w:r>
      <w:r w:rsidRPr="00496130">
        <w:rPr>
          <w:rFonts w:ascii="Times New Roman CYR" w:eastAsia="Calibri" w:hAnsi="Times New Roman CYR" w:cs="Times New Roman CYR"/>
          <w:bCs/>
          <w:lang w:eastAsia="en-US"/>
        </w:rPr>
        <w:t>в р.п. Русская Поляна по ул. Автомобилистов (от д.№ 1А до ул. Горохова), по пер. Южный (от ул. Ленина до ул. Рассохина), по пер. Пролетарский (от ул. Ленина до ул. Рассохина), по пер. Восточный (от ул. Рассохина до дома № 41 по пер.Восточный)</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w:t>
      </w:r>
      <w:r w:rsidRPr="00496130">
        <w:rPr>
          <w:lang w:eastAsia="ru-RU"/>
        </w:rPr>
        <w:t>в р.п. Русская Поляна по ул. Автомобилистов (от д.№ 1А до ул. Горохова), по пер. Южный (от ул. Ленина до ул. Рассохина), по пер. Пролетарский (от ул. Ленина до ул. Рассохина), по пер. Восточный (от ул. Рассохина до дома № 41 по пер.Восточный)</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(км)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highlight w:val="yellow"/>
          <w:lang w:eastAsia="en-US"/>
        </w:rPr>
      </w:pPr>
      <w:r w:rsidRPr="00B36235">
        <w:rPr>
          <w:rFonts w:ascii="Times New Roman CYR" w:eastAsia="Calibri" w:hAnsi="Times New Roman CYR" w:cs="Times New Roman CYR"/>
          <w:lang w:eastAsia="en-US"/>
        </w:rPr>
        <w:lastRenderedPageBreak/>
        <w:t>Значение целевого индикатора определяется по данным администрацией Русско-Полянского городского поселения и заключенным контрактам на ремонт автомобильных дорог.</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10</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р.п. Русская Поляна к сельскохозяйственному предприятию по переработке молока, и предприятию по производству асфальтобетонной смеси».</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Для ежегодной оценки эффективности выполнения данного мероприятия используется следующий целевой индикатор:</w:t>
      </w:r>
    </w:p>
    <w:p w:rsidR="00E43479"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1.Готовность проектной документации.</w:t>
      </w:r>
    </w:p>
    <w:p w:rsidR="00E43479" w:rsidRDefault="00E43479" w:rsidP="007466A5">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11</w:t>
      </w:r>
      <w:r w:rsidRPr="00B36235">
        <w:rPr>
          <w:rFonts w:ascii="Times New Roman CYR" w:eastAsia="Calibri" w:hAnsi="Times New Roman CYR" w:cs="Times New Roman CYR"/>
          <w:b/>
          <w:lang w:eastAsia="en-US"/>
        </w:rPr>
        <w:t>:</w:t>
      </w:r>
      <w:r>
        <w:rPr>
          <w:rFonts w:ascii="Times New Roman CYR" w:eastAsia="Calibri" w:hAnsi="Times New Roman CYR" w:cs="Times New Roman CYR"/>
          <w:b/>
          <w:lang w:eastAsia="en-US"/>
        </w:rPr>
        <w:t xml:space="preserve"> </w:t>
      </w:r>
      <w:r w:rsidRPr="00E77DBD">
        <w:rPr>
          <w:rFonts w:ascii="Times New Roman CYR" w:eastAsia="Calibri" w:hAnsi="Times New Roman CYR" w:cs="Times New Roman CYR"/>
          <w:lang w:eastAsia="en-US"/>
        </w:rPr>
        <w:t xml:space="preserve">Капитальный ремонт, ремонт автомобильных дорог общего пользования местного значения в </w:t>
      </w:r>
      <w:r>
        <w:rPr>
          <w:rFonts w:ascii="Times New Roman CYR" w:eastAsia="Calibri" w:hAnsi="Times New Roman CYR" w:cs="Times New Roman CYR"/>
          <w:lang w:eastAsia="en-US"/>
        </w:rPr>
        <w:t>поселениях.</w:t>
      </w:r>
    </w:p>
    <w:p w:rsidR="00E43479" w:rsidRDefault="00E43479"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E43479"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F337D" w:rsidRDefault="00EF337D" w:rsidP="007466A5">
      <w:pPr>
        <w:jc w:val="both"/>
        <w:rPr>
          <w:rFonts w:eastAsiaTheme="minorHAnsi"/>
          <w:lang w:eastAsia="en-US"/>
        </w:rPr>
      </w:pPr>
      <w:r>
        <w:rPr>
          <w:rFonts w:ascii="Times New Roman CYR" w:eastAsia="Calibri" w:hAnsi="Times New Roman CYR" w:cs="Times New Roman CYR"/>
          <w:bCs/>
          <w:lang w:eastAsia="en-US"/>
        </w:rPr>
        <w:tab/>
      </w:r>
      <w:r w:rsidR="00BF19BA">
        <w:rPr>
          <w:rFonts w:ascii="Times New Roman CYR" w:eastAsia="Calibri" w:hAnsi="Times New Roman CYR" w:cs="Times New Roman CYR"/>
          <w:b/>
          <w:bCs/>
          <w:lang w:eastAsia="en-US"/>
        </w:rPr>
        <w:t>Мероприятие 12</w:t>
      </w:r>
      <w:r w:rsidRPr="00EF337D">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F337D">
        <w:rPr>
          <w:rFonts w:eastAsiaTheme="minorHAnsi"/>
          <w:lang w:eastAsia="en-US"/>
        </w:rPr>
        <w:t>Выполнение работ по ремонту автомобильных дорог в р.п. 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r w:rsidR="00BF19BA">
        <w:rPr>
          <w:rFonts w:eastAsiaTheme="minorHAnsi"/>
          <w:lang w:eastAsia="en-US"/>
        </w:rPr>
        <w:t>.</w:t>
      </w:r>
    </w:p>
    <w:p w:rsidR="00BF19BA" w:rsidRDefault="00BF19BA"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F337D" w:rsidRDefault="00BF19BA"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w:t>
      </w:r>
      <w:r w:rsidR="00942113" w:rsidRPr="00942113">
        <w:t xml:space="preserve"> </w:t>
      </w:r>
      <w:r w:rsidR="00942113" w:rsidRPr="00942113">
        <w:rPr>
          <w:rFonts w:ascii="Times New Roman CYR" w:eastAsia="Calibri" w:hAnsi="Times New Roman CYR" w:cs="Times New Roman CYR"/>
          <w:bCs/>
          <w:lang w:eastAsia="en-US"/>
        </w:rPr>
        <w:t>Площадь автомобильных дорог местного значения, в отношении которых будет произведен ремонт</w:t>
      </w:r>
      <w:r w:rsidR="00942113">
        <w:rPr>
          <w:rFonts w:ascii="Times New Roman CYR" w:eastAsia="Calibri" w:hAnsi="Times New Roman CYR" w:cs="Times New Roman CYR"/>
          <w:bCs/>
          <w:lang w:eastAsia="en-US"/>
        </w:rPr>
        <w:t>.</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sidRPr="0039579D">
        <w:rPr>
          <w:rFonts w:ascii="Times New Roman CYR" w:eastAsia="Calibri" w:hAnsi="Times New Roman CYR" w:cs="Times New Roman CYR"/>
          <w:b/>
          <w:bCs/>
          <w:lang w:eastAsia="en-US"/>
        </w:rPr>
        <w:t>Мероприятие 13:</w:t>
      </w:r>
      <w:r>
        <w:rPr>
          <w:rFonts w:ascii="Times New Roman CYR" w:eastAsia="Calibri" w:hAnsi="Times New Roman CYR" w:cs="Times New Roman CYR"/>
          <w:bCs/>
          <w:lang w:eastAsia="en-US"/>
        </w:rPr>
        <w:t xml:space="preserve"> Выполнение работ по ремонту автомобильной дороги по пер. Южный (от ул. Рассохина до дома № 9 ул. Победы) в р.п. Русская Поляна.</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39579D" w:rsidRDefault="0039579D" w:rsidP="0039579D">
      <w:pPr>
        <w:pStyle w:val="a5"/>
        <w:numPr>
          <w:ilvl w:val="0"/>
          <w:numId w:val="25"/>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Площадь автомобильной дороги местного значения, в отношении которой будет произведен ремонт.</w:t>
      </w:r>
    </w:p>
    <w:p w:rsidR="008C2D69" w:rsidRDefault="008C2D69" w:rsidP="003900F0">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sidR="009961B4" w:rsidRPr="009961B4">
        <w:rPr>
          <w:rFonts w:ascii="Times New Roman CYR" w:eastAsia="Calibri" w:hAnsi="Times New Roman CYR" w:cs="Times New Roman CYR"/>
          <w:b/>
          <w:bCs/>
          <w:lang w:eastAsia="en-US"/>
        </w:rPr>
        <w:t>4</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000A5803" w:rsidRPr="000A5803">
        <w:rPr>
          <w:rFonts w:ascii="Times New Roman CYR" w:eastAsia="Calibri" w:hAnsi="Times New Roman CYR" w:cs="Times New Roman CYR"/>
          <w:bCs/>
          <w:lang w:eastAsia="en-US"/>
        </w:rPr>
        <w:t>Выполнение работ по ремонту автомобильных дорог</w:t>
      </w:r>
      <w:r w:rsidR="004F4D3E">
        <w:rPr>
          <w:rFonts w:ascii="Times New Roman CYR" w:eastAsia="Calibri" w:hAnsi="Times New Roman CYR" w:cs="Times New Roman CYR"/>
          <w:bCs/>
          <w:lang w:eastAsia="en-US"/>
        </w:rPr>
        <w:t xml:space="preserve"> в р.п. Русская Поляна</w:t>
      </w:r>
      <w:r w:rsidR="000A5803" w:rsidRPr="000A5803">
        <w:rPr>
          <w:rFonts w:ascii="Times New Roman CYR" w:eastAsia="Calibri" w:hAnsi="Times New Roman CYR" w:cs="Times New Roman CYR"/>
          <w:bCs/>
          <w:lang w:eastAsia="en-US"/>
        </w:rPr>
        <w:t xml:space="preserve"> по пер. Пролетарский (от ул. Рассохина до ул. 1-я Советская, от ул. 1-я Советская до ул. Северная), ул. Рассохина (от дома № 2 до пер. Гагарина),ул. Целинная (от пер. Пролетарский до пер. Восточный, от пер. Восточный до пер. Октябрьский), пер. Южный (от ул. Победы до ул. Северная), ул. 25 лет Целины, ул. Кирова (от пер. Восточный до пер. Первомайский)</w:t>
      </w:r>
    </w:p>
    <w:p w:rsidR="009961B4" w:rsidRDefault="009961B4" w:rsidP="009961B4">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9961B4" w:rsidRPr="00E81C08" w:rsidRDefault="000A5803" w:rsidP="00E81C08">
      <w:pPr>
        <w:pStyle w:val="a5"/>
        <w:numPr>
          <w:ilvl w:val="0"/>
          <w:numId w:val="26"/>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w:t>
      </w:r>
      <w:r w:rsidR="00D42665" w:rsidRPr="00E81C08">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 (тыс. кв. м.).</w:t>
      </w:r>
    </w:p>
    <w:p w:rsidR="00E81C08" w:rsidRDefault="00E81C08" w:rsidP="00E81C08">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5</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Выполнение работ по ремонту автомобильных дорог в р.п. Русская Поляна по ул. Кирова (от пер. Ступникова до дома № 46), пер. Пролетарский (от ул. Степная до ул. Светецкого), ул. Комсомольская (от пер. Гагарина, 44 м в сторону пер. Кооперативный)</w:t>
      </w:r>
    </w:p>
    <w:p w:rsidR="00E81C08" w:rsidRDefault="00E81C08" w:rsidP="00E81C08">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81C08" w:rsidRPr="00E81C08" w:rsidRDefault="00E81C08" w:rsidP="00E81C08">
      <w:pPr>
        <w:pStyle w:val="a5"/>
        <w:numPr>
          <w:ilvl w:val="0"/>
          <w:numId w:val="28"/>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  (тыс. кв. м.).</w:t>
      </w:r>
    </w:p>
    <w:p w:rsidR="00E81C08" w:rsidRPr="00E81C08" w:rsidRDefault="00E81C08" w:rsidP="00E81C08">
      <w:pPr>
        <w:pStyle w:val="a5"/>
        <w:autoSpaceDE w:val="0"/>
        <w:autoSpaceDN w:val="0"/>
        <w:adjustRightInd w:val="0"/>
        <w:jc w:val="both"/>
        <w:rPr>
          <w:rFonts w:ascii="Times New Roman CYR" w:eastAsia="Calibri" w:hAnsi="Times New Roman CYR" w:cs="Times New Roman CYR"/>
          <w:bCs/>
          <w:lang w:eastAsia="en-US"/>
        </w:rPr>
      </w:pPr>
    </w:p>
    <w:p w:rsidR="007A1F68" w:rsidRPr="00B36235" w:rsidRDefault="007A1F68" w:rsidP="00E77DBD">
      <w:pPr>
        <w:suppressAutoHyphens w:val="0"/>
        <w:autoSpaceDE w:val="0"/>
        <w:autoSpaceDN w:val="0"/>
        <w:adjustRightInd w:val="0"/>
        <w:jc w:val="both"/>
        <w:rPr>
          <w:rFonts w:ascii="Times New Roman CYR" w:eastAsia="Calibri" w:hAnsi="Times New Roman CYR" w:cs="Times New Roman CYR"/>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lastRenderedPageBreak/>
        <w:t xml:space="preserve">Общий объем финансирования подпрограммы составляет </w:t>
      </w:r>
      <w:r w:rsidR="00025157">
        <w:rPr>
          <w:rFonts w:ascii="Times New Roman CYR" w:eastAsia="Calibri" w:hAnsi="Times New Roman CYR" w:cs="Times New Roman CYR"/>
          <w:lang w:eastAsia="en-US"/>
        </w:rPr>
        <w:t>204 729 600,92</w:t>
      </w:r>
      <w:r w:rsidR="00FD334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1F0E14">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025157">
        <w:rPr>
          <w:rFonts w:ascii="Times New Roman CYR" w:eastAsia="Calibri" w:hAnsi="Times New Roman CYR" w:cs="Times New Roman CYR"/>
          <w:lang w:eastAsia="en-US"/>
        </w:rPr>
        <w:t>53 135 563</w:t>
      </w:r>
      <w:r w:rsidR="00E81C08">
        <w:rPr>
          <w:rFonts w:ascii="Times New Roman CYR" w:eastAsia="Calibri" w:hAnsi="Times New Roman CYR" w:cs="Times New Roman CYR"/>
          <w:lang w:eastAsia="en-US"/>
        </w:rPr>
        <w:t>,34</w:t>
      </w:r>
      <w:r w:rsidRPr="00B36235">
        <w:rPr>
          <w:rFonts w:ascii="Times New Roman CYR" w:eastAsia="Calibri" w:hAnsi="Times New Roman CYR" w:cs="Times New Roman CYR"/>
          <w:lang w:eastAsia="en-US"/>
        </w:rPr>
        <w:t xml:space="preserve"> рублей;</w:t>
      </w:r>
    </w:p>
    <w:p w:rsidR="009E276E" w:rsidRPr="00B36235" w:rsidRDefault="009E276E" w:rsidP="009E276E">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в 2025 году – 3 361 100,00</w:t>
      </w:r>
      <w:r>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в 2026 году –3 179 600,00</w:t>
      </w:r>
      <w:r w:rsidRPr="00B36235">
        <w:rPr>
          <w:rFonts w:ascii="Times New Roman CYR" w:eastAsia="Calibr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8. Ожидаемые результаты реализации подпрограммы</w:t>
      </w:r>
    </w:p>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2. Обеспечение ремонта автомобильных дорог 3,5, км</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(тыс.кв.м.):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2026 - 0</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9.</w:t>
      </w:r>
      <w:r w:rsidRPr="00B36235">
        <w:rPr>
          <w:rFonts w:eastAsia="Calibri"/>
          <w:b/>
          <w:bCs/>
          <w:lang w:val="en-US" w:eastAsia="en-US"/>
        </w:rPr>
        <w:t> </w:t>
      </w:r>
      <w:r w:rsidRPr="00B36235">
        <w:rPr>
          <w:rFonts w:ascii="Times New Roman CYR" w:eastAsia="Calibr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w:t>
      </w:r>
      <w:r w:rsidRPr="00B36235">
        <w:rPr>
          <w:rFonts w:ascii="Times New Roman CYR" w:eastAsia="Calibri" w:hAnsi="Times New Roman CYR" w:cs="Times New Roman CYR"/>
          <w:lang w:eastAsia="en-US"/>
        </w:rPr>
        <w:lastRenderedPageBreak/>
        <w:t>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0A5803" w:rsidRDefault="000A5803"/>
    <w:p w:rsidR="000A5803" w:rsidRDefault="000A5803"/>
    <w:p w:rsidR="007A1F68" w:rsidRDefault="007A1F68"/>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B36235" w:rsidRPr="00B36235" w:rsidRDefault="00B36235" w:rsidP="00B36235">
      <w:pPr>
        <w:suppressAutoHyphens w:val="0"/>
        <w:autoSpaceDE w:val="0"/>
        <w:autoSpaceDN w:val="0"/>
        <w:adjustRightInd w:val="0"/>
        <w:ind w:firstLine="709"/>
        <w:jc w:val="right"/>
        <w:outlineLvl w:val="0"/>
        <w:rPr>
          <w:lang w:eastAsia="ru-RU"/>
        </w:rPr>
      </w:pPr>
      <w:r w:rsidRPr="00B36235">
        <w:rPr>
          <w:lang w:eastAsia="ru-RU"/>
        </w:rPr>
        <w:lastRenderedPageBreak/>
        <w:t xml:space="preserve">Приложение к Постановлению от </w:t>
      </w:r>
      <w:r w:rsidR="0095379A" w:rsidRPr="0095379A">
        <w:rPr>
          <w:lang w:eastAsia="ru-RU"/>
        </w:rPr>
        <w:t>30.09</w:t>
      </w:r>
      <w:r w:rsidR="00875518" w:rsidRPr="0095379A">
        <w:rPr>
          <w:lang w:eastAsia="ru-RU"/>
        </w:rPr>
        <w:t>.2024 г №1</w:t>
      </w:r>
      <w:r w:rsidR="0095379A">
        <w:rPr>
          <w:lang w:eastAsia="ru-RU"/>
        </w:rPr>
        <w:t>72</w:t>
      </w:r>
      <w:r w:rsidR="00875518" w:rsidRPr="0095379A">
        <w:rPr>
          <w:lang w:eastAsia="ru-RU"/>
        </w:rPr>
        <w:t>-п</w:t>
      </w:r>
    </w:p>
    <w:p w:rsidR="00B36235" w:rsidRPr="00B36235" w:rsidRDefault="00B36235" w:rsidP="00B36235">
      <w:pPr>
        <w:suppressAutoHyphens w:val="0"/>
        <w:autoSpaceDE w:val="0"/>
        <w:autoSpaceDN w:val="0"/>
        <w:adjustRightInd w:val="0"/>
        <w:ind w:firstLine="709"/>
        <w:jc w:val="right"/>
        <w:outlineLvl w:val="0"/>
        <w:rPr>
          <w:b/>
          <w:lang w:eastAsia="ru-RU"/>
        </w:rPr>
      </w:pPr>
      <w:r w:rsidRPr="00B36235">
        <w:rPr>
          <w:b/>
          <w:lang w:eastAsia="ru-RU"/>
        </w:rPr>
        <w:t>Приложение № 7</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к муниципальной программе Русско-Полянского</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городского поселения Русско-Полянского </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                                   муниципального района Омской области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«Развитие экономического потенциала 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социально – культурной сферы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Русско-Полянского городского поселения </w:t>
      </w:r>
    </w:p>
    <w:p w:rsidR="00B36235" w:rsidRPr="00B36235" w:rsidRDefault="00B36235" w:rsidP="00B36235">
      <w:pPr>
        <w:suppressAutoHyphens w:val="0"/>
        <w:jc w:val="right"/>
        <w:rPr>
          <w:rFonts w:eastAsia="Calibri"/>
          <w:lang w:eastAsia="ru-RU"/>
        </w:rPr>
      </w:pPr>
      <w:r w:rsidRPr="00B36235">
        <w:rPr>
          <w:rFonts w:eastAsia="Calibri"/>
          <w:lang w:eastAsia="ru-RU"/>
        </w:rPr>
        <w:t>Русско-Полянского муниципального района</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 Омской области</w:t>
      </w:r>
    </w:p>
    <w:p w:rsidR="00B36235" w:rsidRPr="00B36235" w:rsidRDefault="00B36235" w:rsidP="00B36235">
      <w:pPr>
        <w:suppressAutoHyphens w:val="0"/>
        <w:autoSpaceDE w:val="0"/>
        <w:autoSpaceDN w:val="0"/>
        <w:adjustRightInd w:val="0"/>
        <w:ind w:firstLine="709"/>
        <w:jc w:val="center"/>
        <w:rPr>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Подпрограмма "Противодействие терроризму, обеспечение безопасности дорожного движения и безопасности граждан на территории Русско-Полянского городского поселения Русско-Полянского муниципального района"</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Раздел 1. Паспорт подпрограммы муниципальной программы</w:t>
      </w:r>
    </w:p>
    <w:tbl>
      <w:tblPr>
        <w:tblW w:w="10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5040"/>
      </w:tblGrid>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ru-RU"/>
              </w:rPr>
            </w:pPr>
            <w:r w:rsidRPr="00B36235">
              <w:rPr>
                <w:rFonts w:eastAsia="Calibri"/>
                <w:lang w:eastAsia="ru-RU"/>
              </w:rPr>
              <w:t xml:space="preserve">Наименование муниципальной программы Русско-Полянского городского поселения Русско-Полянского муниципального района Омской области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en-US"/>
              </w:rPr>
            </w:pPr>
            <w:r w:rsidRPr="00B36235">
              <w:rPr>
                <w:rFonts w:eastAsia="Calibri"/>
                <w:lang w:eastAsia="en-US"/>
              </w:rPr>
              <w:t xml:space="preserve">"Развитие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(далее – муниципальная программа) </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3572BA" w:rsidRDefault="00B36235" w:rsidP="003572BA">
            <w:pPr>
              <w:suppressAutoHyphens w:val="0"/>
              <w:rPr>
                <w:sz w:val="22"/>
                <w:szCs w:val="22"/>
                <w:lang w:eastAsia="ru-RU"/>
              </w:rPr>
            </w:pPr>
            <w:r w:rsidRPr="00B36235">
              <w:rPr>
                <w:sz w:val="22"/>
                <w:szCs w:val="22"/>
                <w:lang w:eastAsia="ru-RU"/>
              </w:rPr>
              <w:t>Наименование подпр</w:t>
            </w:r>
            <w:r w:rsidR="003572BA">
              <w:rPr>
                <w:sz w:val="22"/>
                <w:szCs w:val="22"/>
                <w:lang w:eastAsia="ru-RU"/>
              </w:rPr>
              <w:t xml:space="preserve">ограммы муниципальной программы </w:t>
            </w:r>
            <w:r w:rsidRPr="00B36235">
              <w:rPr>
                <w:sz w:val="22"/>
                <w:szCs w:val="22"/>
                <w:lang w:eastAsia="ru-RU"/>
              </w:rPr>
              <w:t>Русско-Полянского городского поселения Русско-Полянского муниципального района Омской области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en-US"/>
              </w:rPr>
              <w:t>"</w:t>
            </w:r>
            <w:r w:rsidRPr="00B36235">
              <w:rPr>
                <w:rFonts w:eastAsia="Calibri"/>
                <w:lang w:eastAsia="ru-RU"/>
              </w:rPr>
              <w:t>Противодействие терроризму, обеспечение безопасности дорожного движения и безопасности граждан на территории Русско-Полянского городского поселения Русско-Полянского муниципального района</w:t>
            </w:r>
            <w:r w:rsidRPr="00B36235">
              <w:rPr>
                <w:rFonts w:eastAsia="Calibri"/>
                <w:lang w:eastAsia="en-US"/>
              </w:rPr>
              <w:t>"</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r w:rsidRPr="00B36235">
              <w:rPr>
                <w:rFonts w:eastAsia="Calibri"/>
                <w:bCs/>
                <w:lang w:eastAsia="ru-RU"/>
              </w:rPr>
              <w:t>Русско-Полянского городского поселения Русско-Полянского муниципального района Омской области</w:t>
            </w:r>
            <w:r w:rsidRPr="00B36235">
              <w:rPr>
                <w:rFonts w:eastAsia="Calibri"/>
                <w:lang w:eastAsia="ru-RU"/>
              </w:rPr>
              <w:t xml:space="preserve">, являющегося ответственным исполнителем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r w:rsidRPr="00B36235">
              <w:rPr>
                <w:rFonts w:eastAsia="Calibri"/>
                <w:bCs/>
                <w:lang w:eastAsia="ru-RU"/>
              </w:rPr>
              <w:t>Русско-Полянского городского поселения Русско-Полянского муниципального района Омской области</w:t>
            </w:r>
            <w:r w:rsidRPr="00B36235">
              <w:rPr>
                <w:rFonts w:eastAsia="Calibri"/>
                <w:lang w:eastAsia="ru-RU"/>
              </w:rPr>
              <w:t>, являющегося исполнителем основного мероприятия</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Наименование органа исполнительной власти Омской области, являющегося исполнителем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Администрация Русско-Полянского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Сроки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2021 – 2026 годы, в один этап</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Цель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Русско-Полянского муниципального района, реализации государственной антинаркотической политики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 xml:space="preserve">1.Повышение уровня противопожарной </w:t>
            </w:r>
            <w:r w:rsidRPr="00B36235">
              <w:rPr>
                <w:rFonts w:eastAsia="Calibri"/>
                <w:lang w:eastAsia="ru-RU"/>
              </w:rPr>
              <w:lastRenderedPageBreak/>
              <w:t>безопасности в поселении.</w:t>
            </w:r>
          </w:p>
          <w:p w:rsidR="00B36235" w:rsidRPr="00B36235" w:rsidRDefault="00B36235" w:rsidP="00B36235">
            <w:pPr>
              <w:suppressAutoHyphens w:val="0"/>
              <w:rPr>
                <w:rFonts w:eastAsia="Calibri"/>
                <w:lang w:eastAsia="ru-RU"/>
              </w:rPr>
            </w:pPr>
            <w:r w:rsidRPr="00B36235">
              <w:rPr>
                <w:rFonts w:eastAsia="Calibri"/>
                <w:lang w:eastAsia="ru-RU"/>
              </w:rPr>
              <w:t>2.Совершенствование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suppressAutoHyphens w:val="0"/>
              <w:rPr>
                <w:rFonts w:eastAsia="Calibri"/>
                <w:lang w:eastAsia="ru-RU"/>
              </w:rPr>
            </w:pPr>
            <w:r w:rsidRPr="00B36235">
              <w:rPr>
                <w:rFonts w:eastAsia="Calibri"/>
                <w:lang w:eastAsia="ru-RU"/>
              </w:rPr>
              <w:t>3.Мероприятия, направленные на ликвидацию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lastRenderedPageBreak/>
              <w:t>Перечень основных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1.Обеспечение безопасности дорожного движения в поселении;</w:t>
            </w:r>
          </w:p>
          <w:p w:rsidR="00B36235" w:rsidRPr="00B36235" w:rsidRDefault="00B36235" w:rsidP="00B36235">
            <w:pPr>
              <w:suppressAutoHyphens w:val="0"/>
              <w:rPr>
                <w:rFonts w:eastAsia="Calibri"/>
                <w:lang w:eastAsia="ru-RU"/>
              </w:rPr>
            </w:pPr>
            <w:r w:rsidRPr="00B36235">
              <w:rPr>
                <w:rFonts w:eastAsia="Calibri"/>
                <w:lang w:eastAsia="ru-RU"/>
              </w:rPr>
              <w:t>2.Обеспечение первичных мер пожарной безопасности в границах населенных пунктов поселения;</w:t>
            </w:r>
          </w:p>
          <w:p w:rsidR="00B36235" w:rsidRPr="00B36235" w:rsidRDefault="00B36235" w:rsidP="00B36235">
            <w:pPr>
              <w:suppressAutoHyphens w:val="0"/>
              <w:rPr>
                <w:rFonts w:eastAsia="Calibri"/>
                <w:lang w:eastAsia="ru-RU"/>
              </w:rPr>
            </w:pPr>
            <w:r w:rsidRPr="00B36235">
              <w:rPr>
                <w:rFonts w:eastAsia="Calibri"/>
                <w:lang w:eastAsia="ru-RU"/>
              </w:rPr>
              <w:t>3. Мероприятия по профилактике терроризма и экстремизма;</w:t>
            </w:r>
          </w:p>
          <w:p w:rsidR="00B36235" w:rsidRPr="00B36235" w:rsidRDefault="00B36235" w:rsidP="00B36235">
            <w:pPr>
              <w:suppressAutoHyphens w:val="0"/>
              <w:rPr>
                <w:rFonts w:eastAsia="Calibri"/>
                <w:lang w:eastAsia="ru-RU"/>
              </w:rPr>
            </w:pPr>
            <w:r w:rsidRPr="00B36235">
              <w:rPr>
                <w:rFonts w:eastAsia="Calibri"/>
                <w:lang w:eastAsia="ru-RU"/>
              </w:rPr>
              <w:t>4.Создание системы социальной профилактики правонарушений</w:t>
            </w:r>
          </w:p>
          <w:p w:rsidR="00B36235" w:rsidRPr="00B36235" w:rsidRDefault="00B36235" w:rsidP="00B36235">
            <w:pPr>
              <w:suppressAutoHyphens w:val="0"/>
              <w:rPr>
                <w:rFonts w:eastAsia="Calibri"/>
                <w:lang w:eastAsia="ru-RU"/>
              </w:rPr>
            </w:pPr>
            <w:r w:rsidRPr="00B36235">
              <w:rPr>
                <w:rFonts w:eastAsia="Calibri"/>
                <w:lang w:eastAsia="ru-RU"/>
              </w:rPr>
              <w:t>5.Совершенствование механизмов организации и проведения мероприятий по гражданской обороне и предупреждению и ликвидации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Объемы и источники финансирования подпрограммы в целом и по годам ее реализации</w:t>
            </w:r>
          </w:p>
          <w:p w:rsidR="00B36235" w:rsidRPr="00B36235" w:rsidRDefault="00B36235" w:rsidP="00B36235">
            <w:pPr>
              <w:suppressAutoHyphens w:val="0"/>
              <w:ind w:firstLine="709"/>
              <w:jc w:val="both"/>
              <w:rPr>
                <w:rFonts w:eastAsia="Calibri"/>
                <w:lang w:eastAsia="ru-RU"/>
              </w:rPr>
            </w:pP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napToGrid w:val="0"/>
              <w:rPr>
                <w:lang w:eastAsia="ru-RU"/>
              </w:rPr>
            </w:pPr>
            <w:r w:rsidRPr="00B36235">
              <w:rPr>
                <w:lang w:eastAsia="ru-RU"/>
              </w:rPr>
              <w:t>Общий объем финансиро</w:t>
            </w:r>
            <w:r w:rsidR="008F4235">
              <w:rPr>
                <w:lang w:eastAsia="ru-RU"/>
              </w:rPr>
              <w:t>вания подпрограммы</w:t>
            </w:r>
            <w:r w:rsidR="008F4235">
              <w:rPr>
                <w:lang w:eastAsia="ru-RU"/>
              </w:rPr>
              <w:br/>
              <w:t xml:space="preserve">составит </w:t>
            </w:r>
            <w:r w:rsidR="000505EB">
              <w:rPr>
                <w:lang w:eastAsia="ru-RU"/>
              </w:rPr>
              <w:t>12 055 341,10</w:t>
            </w:r>
            <w:r w:rsidR="006E5C5C">
              <w:rPr>
                <w:lang w:eastAsia="ru-RU"/>
              </w:rPr>
              <w:t xml:space="preserve"> </w:t>
            </w:r>
            <w:r w:rsidRPr="00B36235">
              <w:rPr>
                <w:lang w:eastAsia="ru-RU"/>
              </w:rPr>
              <w:t xml:space="preserve">рублей,  в  том числе по годам: </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1 708 993,00 рублей;          </w:t>
            </w:r>
            <w:r w:rsidR="008F4235">
              <w:rPr>
                <w:lang w:eastAsia="ru-RU"/>
              </w:rPr>
              <w:t xml:space="preserve">        </w:t>
            </w:r>
            <w:r w:rsidR="008F4235">
              <w:rPr>
                <w:lang w:eastAsia="ru-RU"/>
              </w:rPr>
              <w:br/>
              <w:t xml:space="preserve">2022 год – </w:t>
            </w:r>
            <w:r w:rsidR="009E276E">
              <w:rPr>
                <w:lang w:eastAsia="ru-RU"/>
              </w:rPr>
              <w:t>1 646 832</w:t>
            </w:r>
            <w:r w:rsidR="006A15E4">
              <w:rPr>
                <w:lang w:eastAsia="ru-RU"/>
              </w:rPr>
              <w:t>,42</w:t>
            </w:r>
            <w:r w:rsidRPr="00B36235">
              <w:rPr>
                <w:lang w:eastAsia="ru-RU"/>
              </w:rPr>
              <w:t xml:space="preserve"> рублей;                     </w:t>
            </w:r>
            <w:r w:rsidRPr="00B36235">
              <w:rPr>
                <w:lang w:eastAsia="ru-RU"/>
              </w:rPr>
              <w:br/>
              <w:t xml:space="preserve">2023 год  - </w:t>
            </w:r>
            <w:r w:rsidR="00207602">
              <w:rPr>
                <w:lang w:eastAsia="ru-RU"/>
              </w:rPr>
              <w:t>1 793 788,68</w:t>
            </w:r>
            <w:r w:rsidR="006E5C5C">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2024 год  - </w:t>
            </w:r>
            <w:r w:rsidR="000505EB">
              <w:rPr>
                <w:lang w:eastAsia="ru-RU"/>
              </w:rPr>
              <w:t>2 279 109,00</w:t>
            </w:r>
            <w:r w:rsidRPr="00B36235">
              <w:rPr>
                <w:lang w:eastAsia="ru-RU"/>
              </w:rPr>
              <w:t xml:space="preserve"> рублей;</w:t>
            </w:r>
          </w:p>
          <w:p w:rsidR="00B36235" w:rsidRPr="00B36235" w:rsidRDefault="00B36235" w:rsidP="00B36235">
            <w:pPr>
              <w:suppressAutoHyphens w:val="0"/>
              <w:rPr>
                <w:rFonts w:eastAsia="Calibri"/>
                <w:lang w:eastAsia="ru-RU"/>
              </w:rPr>
            </w:pPr>
            <w:r w:rsidRPr="00B36235">
              <w:rPr>
                <w:rFonts w:eastAsia="Calibri"/>
                <w:lang w:eastAsia="ru-RU"/>
              </w:rPr>
              <w:t>2025 год -  2</w:t>
            </w:r>
            <w:r w:rsidR="00B31F6E">
              <w:rPr>
                <w:rFonts w:eastAsia="Calibri"/>
                <w:lang w:eastAsia="ru-RU"/>
              </w:rPr>
              <w:t> 310 309,00</w:t>
            </w:r>
            <w:r w:rsidRPr="00B36235">
              <w:rPr>
                <w:rFonts w:eastAsia="Calibri"/>
                <w:lang w:eastAsia="ru-RU"/>
              </w:rPr>
              <w:t xml:space="preserve"> 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2026 год  - 2</w:t>
            </w:r>
            <w:r w:rsidR="00B31F6E">
              <w:rPr>
                <w:lang w:eastAsia="ru-RU"/>
              </w:rPr>
              <w:t> 316 309,00</w:t>
            </w:r>
            <w:r w:rsidRPr="00B36235">
              <w:rPr>
                <w:lang w:eastAsia="ru-RU"/>
              </w:rPr>
              <w:t xml:space="preserve"> рублей;</w:t>
            </w:r>
          </w:p>
          <w:p w:rsidR="00B36235" w:rsidRPr="00B36235" w:rsidRDefault="00B36235" w:rsidP="00B36235">
            <w:pPr>
              <w:suppressAutoHyphens w:val="0"/>
              <w:autoSpaceDE w:val="0"/>
              <w:autoSpaceDN w:val="0"/>
              <w:adjustRightInd w:val="0"/>
              <w:jc w:val="both"/>
              <w:textAlignment w:val="baseline"/>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3393"/>
        </w:trPr>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Ожидаемые результаты реализации подпрограммы (по годам и по итогам реализации)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2026г18 (ед)</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- 3                </w:t>
            </w:r>
            <w:r w:rsidRPr="00B36235">
              <w:rPr>
                <w:lang w:eastAsia="ru-RU"/>
              </w:rPr>
              <w:br/>
              <w:t>2022 год - 3</w:t>
            </w:r>
            <w:r w:rsidRPr="00B36235">
              <w:rPr>
                <w:lang w:eastAsia="ru-RU"/>
              </w:rPr>
              <w:br/>
              <w:t>2023 год  -3</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-3</w:t>
            </w:r>
          </w:p>
          <w:p w:rsidR="00B36235" w:rsidRPr="00B36235" w:rsidRDefault="00B36235" w:rsidP="00B36235">
            <w:pPr>
              <w:suppressAutoHyphens w:val="0"/>
              <w:rPr>
                <w:rFonts w:eastAsia="Calibri"/>
                <w:lang w:eastAsia="ru-RU"/>
              </w:rPr>
            </w:pPr>
            <w:r w:rsidRPr="00B36235">
              <w:rPr>
                <w:rFonts w:eastAsia="Calibri"/>
                <w:lang w:eastAsia="ru-RU"/>
              </w:rPr>
              <w:t>2025 год - 3</w:t>
            </w:r>
          </w:p>
          <w:p w:rsidR="00B36235" w:rsidRPr="00B36235" w:rsidRDefault="00B36235" w:rsidP="00B36235">
            <w:pPr>
              <w:suppressAutoHyphens w:val="0"/>
              <w:rPr>
                <w:rFonts w:eastAsia="Calibri"/>
                <w:lang w:eastAsia="ru-RU"/>
              </w:rPr>
            </w:pPr>
            <w:r w:rsidRPr="00B36235">
              <w:rPr>
                <w:lang w:eastAsia="ru-RU"/>
              </w:rPr>
              <w:t>2026 год  -3</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2.Снижение количества дорожно-транспортных происшествий на улицах к  2026 г 24(ед),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r>
            <w:r w:rsidRPr="00B36235">
              <w:rPr>
                <w:lang w:eastAsia="ru-RU"/>
              </w:rPr>
              <w:lastRenderedPageBreak/>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3.Уменьшение количества чрезвычайных ситуаций на территории Русско-Полянского городского поселения к 2026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rPr>
                <w:rFonts w:eastAsia="Calibri"/>
                <w:lang w:eastAsia="ru-RU"/>
              </w:rPr>
            </w:pPr>
          </w:p>
        </w:tc>
      </w:tr>
    </w:tbl>
    <w:p w:rsidR="00B36235" w:rsidRPr="00B36235" w:rsidRDefault="00B36235" w:rsidP="00B36235">
      <w:pPr>
        <w:suppressAutoHyphens w:val="0"/>
        <w:ind w:firstLine="709"/>
        <w:rPr>
          <w:rFonts w:eastAsia="Calibri"/>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Раздел 2. Сфера социально-экономического развития Русско-Полянского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both"/>
        <w:rPr>
          <w:lang w:eastAsia="ru-RU"/>
        </w:rPr>
      </w:pPr>
      <w:r w:rsidRPr="00B36235">
        <w:rPr>
          <w:lang w:eastAsia="ru-RU"/>
        </w:rPr>
        <w:t>Подпрограмма «Противодействие терроризму, обеспечение безопасности дорожного движения и безопасности граждан на территории Русско-Полянского городского поселения Русско-Полянского муниципального района»  направлена на реализацию задачи муниципальной программы по повышению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Духовно-культурное развитие государства невозможно без достижения серьезных успехов в борьбе с преступностью.</w:t>
      </w:r>
      <w:r w:rsidRPr="00B36235">
        <w:rPr>
          <w:rFonts w:ascii="Calibri" w:hAnsi="Calibri"/>
          <w:sz w:val="22"/>
          <w:szCs w:val="22"/>
          <w:lang w:eastAsia="ru-RU"/>
        </w:rPr>
        <w:t xml:space="preserve">  </w:t>
      </w:r>
      <w:r w:rsidRPr="00B36235">
        <w:rPr>
          <w:lang w:eastAsia="ru-RU"/>
        </w:rPr>
        <w:t>Из года в год отмечается увеличение количества обращений граждан по фактам правонарушений. Значительным остается количество уличных преступлений, а особую тревогу вызывает рост числа преступлений, совершенных несовершеннолетними, а также лицами, ранее их совершавшими.</w:t>
      </w:r>
    </w:p>
    <w:p w:rsidR="00B36235" w:rsidRPr="00B36235" w:rsidRDefault="00B36235" w:rsidP="00B36235">
      <w:pPr>
        <w:suppressAutoHyphens w:val="0"/>
        <w:ind w:firstLine="709"/>
        <w:jc w:val="both"/>
        <w:rPr>
          <w:lang w:eastAsia="ru-RU"/>
        </w:rPr>
      </w:pPr>
      <w:r w:rsidRPr="00B36235">
        <w:rPr>
          <w:lang w:eastAsia="ru-RU"/>
        </w:rPr>
        <w:t>В сфере антитеррористической защищенности несмотря на наметившиеся положительные тенденции стабилизации обстановки остаются недостатки по обеспечению безопасности на ряде объектов социальной сферы, образования, культуры, имеют место недостаточные знания и отсутствие навыков обучающихся, посетителей и работников данных объектов правилам поведения в чрезвычайных ситуациях, вызванных проявлениями терроризма.</w:t>
      </w:r>
    </w:p>
    <w:p w:rsidR="00B36235" w:rsidRPr="00B36235" w:rsidRDefault="00B36235" w:rsidP="00B36235">
      <w:pPr>
        <w:suppressAutoHyphens w:val="0"/>
        <w:ind w:firstLine="709"/>
        <w:jc w:val="both"/>
        <w:rPr>
          <w:lang w:eastAsia="ru-RU"/>
        </w:rPr>
      </w:pPr>
      <w:r w:rsidRPr="00B36235">
        <w:rPr>
          <w:lang w:eastAsia="ru-RU"/>
        </w:rPr>
        <w:t>Решаемая задача подпрограммы по повышению качества и результативности мер по противодействию терроризму определяет направление деятельности структурных подразделений и в целом Администрации Русско-Полянского городского поселения в рамках реализации вопроса местного значения - участие в профилактике терроризма, а также минимизации и ликвидации последствий проявления терроризма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 xml:space="preserve">Проблема аварийности, связанная с эксплуатацией автомобильного транспорта (далее – аварийность), в последнее время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w:t>
      </w:r>
      <w:r w:rsidRPr="00B36235">
        <w:rPr>
          <w:lang w:eastAsia="ru-RU"/>
        </w:rPr>
        <w:lastRenderedPageBreak/>
        <w:t>низкой дисциплиной участников дорожного движения. Сложность проблемы объясняется следующими причинами:</w:t>
      </w:r>
    </w:p>
    <w:p w:rsidR="00B36235" w:rsidRPr="00B36235" w:rsidRDefault="00B36235" w:rsidP="00B36235">
      <w:pPr>
        <w:suppressAutoHyphens w:val="0"/>
        <w:ind w:firstLine="709"/>
        <w:jc w:val="both"/>
        <w:rPr>
          <w:lang w:eastAsia="ru-RU"/>
        </w:rPr>
      </w:pPr>
      <w:r w:rsidRPr="00B36235">
        <w:rPr>
          <w:lang w:eastAsia="ru-RU"/>
        </w:rPr>
        <w:t>1) постоянно возрастающая мобильность населения;</w:t>
      </w:r>
    </w:p>
    <w:p w:rsidR="00B36235" w:rsidRPr="00B36235" w:rsidRDefault="00B36235" w:rsidP="00B36235">
      <w:pPr>
        <w:suppressAutoHyphens w:val="0"/>
        <w:ind w:firstLine="709"/>
        <w:jc w:val="both"/>
        <w:rPr>
          <w:lang w:eastAsia="ru-RU"/>
        </w:rPr>
      </w:pPr>
      <w:r w:rsidRPr="00B36235">
        <w:rPr>
          <w:lang w:eastAsia="ru-RU"/>
        </w:rPr>
        <w:t>2) уменьшение перевозок общественным транспортом и увеличение перевозок личным транспортом;</w:t>
      </w:r>
    </w:p>
    <w:p w:rsidR="00B36235" w:rsidRPr="00B36235" w:rsidRDefault="00B36235" w:rsidP="00B36235">
      <w:pPr>
        <w:suppressAutoHyphens w:val="0"/>
        <w:ind w:firstLine="709"/>
        <w:jc w:val="both"/>
        <w:rPr>
          <w:lang w:eastAsia="ru-RU"/>
        </w:rPr>
      </w:pPr>
      <w:r w:rsidRPr="00B36235">
        <w:rPr>
          <w:lang w:eastAsia="ru-RU"/>
        </w:rPr>
        <w:t>3) нарастающая диспропорция между увеличением количества автомобилей и протяженностью улично-дорожной сети;</w:t>
      </w:r>
    </w:p>
    <w:p w:rsidR="00B36235" w:rsidRPr="00B36235" w:rsidRDefault="00B36235" w:rsidP="00B36235">
      <w:pPr>
        <w:suppressAutoHyphens w:val="0"/>
        <w:ind w:firstLine="709"/>
        <w:jc w:val="both"/>
        <w:rPr>
          <w:lang w:eastAsia="ru-RU"/>
        </w:rPr>
      </w:pPr>
      <w:r w:rsidRPr="00B36235">
        <w:rPr>
          <w:lang w:eastAsia="ru-RU"/>
        </w:rPr>
        <w:t>4) увеличение количества автомобилей, находящихся в собственности граждан.</w:t>
      </w:r>
    </w:p>
    <w:p w:rsidR="00B36235" w:rsidRPr="00B36235" w:rsidRDefault="00B36235" w:rsidP="00B36235">
      <w:pPr>
        <w:suppressAutoHyphens w:val="0"/>
        <w:ind w:firstLine="709"/>
        <w:jc w:val="both"/>
        <w:rPr>
          <w:lang w:eastAsia="ru-RU"/>
        </w:rPr>
      </w:pPr>
      <w:r w:rsidRPr="00B36235">
        <w:rPr>
          <w:lang w:eastAsia="ru-RU"/>
        </w:rPr>
        <w:t>Систему объектов профилактики правонарушений составляет:</w:t>
      </w:r>
    </w:p>
    <w:p w:rsidR="00B36235" w:rsidRPr="00B36235" w:rsidRDefault="00B36235" w:rsidP="00B36235">
      <w:pPr>
        <w:suppressAutoHyphens w:val="0"/>
        <w:ind w:firstLine="709"/>
        <w:jc w:val="both"/>
        <w:rPr>
          <w:lang w:eastAsia="ru-RU"/>
        </w:rPr>
      </w:pPr>
      <w:r w:rsidRPr="00B36235">
        <w:rPr>
          <w:lang w:eastAsia="ru-RU"/>
        </w:rPr>
        <w:t>- администрация городского поселения;</w:t>
      </w:r>
    </w:p>
    <w:p w:rsidR="00B36235" w:rsidRPr="00B36235" w:rsidRDefault="00B36235" w:rsidP="00B36235">
      <w:pPr>
        <w:suppressAutoHyphens w:val="0"/>
        <w:ind w:firstLine="709"/>
        <w:jc w:val="both"/>
        <w:rPr>
          <w:lang w:eastAsia="ru-RU"/>
        </w:rPr>
      </w:pPr>
      <w:r w:rsidRPr="00B36235">
        <w:rPr>
          <w:lang w:eastAsia="ru-RU"/>
        </w:rPr>
        <w:t>- 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w:t>
      </w:r>
    </w:p>
    <w:p w:rsidR="00B36235" w:rsidRPr="00B36235" w:rsidRDefault="00B36235" w:rsidP="00B36235">
      <w:pPr>
        <w:suppressAutoHyphens w:val="0"/>
        <w:ind w:firstLine="709"/>
        <w:jc w:val="both"/>
        <w:rPr>
          <w:lang w:eastAsia="ru-RU"/>
        </w:rPr>
      </w:pPr>
      <w:r w:rsidRPr="00B36235">
        <w:rPr>
          <w:lang w:eastAsia="ru-RU"/>
        </w:rPr>
        <w:t>- отдельные граждане.</w:t>
      </w:r>
    </w:p>
    <w:p w:rsidR="00B36235" w:rsidRPr="00B36235" w:rsidRDefault="00B36235" w:rsidP="00B36235">
      <w:pPr>
        <w:suppressAutoHyphens w:val="0"/>
        <w:ind w:firstLine="709"/>
        <w:jc w:val="both"/>
        <w:rPr>
          <w:lang w:eastAsia="ru-RU"/>
        </w:rPr>
      </w:pPr>
      <w:r w:rsidRPr="00B36235">
        <w:rPr>
          <w:lang w:eastAsia="ru-RU"/>
        </w:rPr>
        <w:t>Основными функциями субъектов профилактики правонарушений в рамках своей компетенции являются:</w:t>
      </w:r>
    </w:p>
    <w:p w:rsidR="00B36235" w:rsidRPr="00B36235" w:rsidRDefault="00B36235" w:rsidP="00B36235">
      <w:pPr>
        <w:suppressAutoHyphens w:val="0"/>
        <w:ind w:firstLine="709"/>
        <w:jc w:val="both"/>
        <w:rPr>
          <w:lang w:eastAsia="ru-RU"/>
        </w:rPr>
      </w:pPr>
      <w:r w:rsidRPr="00B36235">
        <w:rPr>
          <w:lang w:eastAsia="ru-RU"/>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w:t>
      </w:r>
    </w:p>
    <w:p w:rsidR="00B36235" w:rsidRPr="00B36235" w:rsidRDefault="00B36235" w:rsidP="00B36235">
      <w:pPr>
        <w:suppressAutoHyphens w:val="0"/>
        <w:ind w:firstLine="709"/>
        <w:jc w:val="both"/>
        <w:rPr>
          <w:lang w:eastAsia="ru-RU"/>
        </w:rPr>
      </w:pPr>
      <w:r w:rsidRPr="00B36235">
        <w:rPr>
          <w:lang w:eastAsia="ru-RU"/>
        </w:rPr>
        <w:t>- планирование в сфере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 осуществление профилактической работы;</w:t>
      </w:r>
    </w:p>
    <w:p w:rsidR="00B36235" w:rsidRPr="00B36235" w:rsidRDefault="00B36235" w:rsidP="00B36235">
      <w:pPr>
        <w:suppressAutoHyphens w:val="0"/>
        <w:ind w:firstLine="709"/>
        <w:jc w:val="both"/>
        <w:rPr>
          <w:lang w:eastAsia="ru-RU"/>
        </w:rPr>
      </w:pPr>
      <w:r w:rsidRPr="00B36235">
        <w:rPr>
          <w:lang w:eastAsia="ru-RU"/>
        </w:rPr>
        <w:t>- координация деятельности субъектов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В  процессе реализации  подпрограммы  предусматривается:</w:t>
      </w:r>
    </w:p>
    <w:p w:rsidR="00B36235" w:rsidRPr="00B36235" w:rsidRDefault="00B36235" w:rsidP="00B36235">
      <w:pPr>
        <w:suppressAutoHyphens w:val="0"/>
        <w:ind w:firstLine="709"/>
        <w:jc w:val="both"/>
        <w:rPr>
          <w:lang w:eastAsia="ru-RU"/>
        </w:rPr>
      </w:pPr>
      <w:r w:rsidRPr="00B36235">
        <w:rPr>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36235" w:rsidRPr="00B36235" w:rsidRDefault="00B36235" w:rsidP="00B36235">
      <w:pPr>
        <w:suppressAutoHyphens w:val="0"/>
        <w:ind w:firstLine="709"/>
        <w:jc w:val="both"/>
        <w:rPr>
          <w:lang w:eastAsia="ru-RU"/>
        </w:rPr>
      </w:pPr>
      <w:r w:rsidRPr="00B36235">
        <w:rPr>
          <w:lang w:eastAsia="ru-RU"/>
        </w:rPr>
        <w:t>- формирование основ и приоритетных направлений профилактики дорожно-транспортных происшествий и снижение тяжести их последствий;</w:t>
      </w:r>
    </w:p>
    <w:p w:rsidR="00B36235" w:rsidRPr="00B36235" w:rsidRDefault="00B36235" w:rsidP="00B36235">
      <w:pPr>
        <w:suppressAutoHyphens w:val="0"/>
        <w:ind w:firstLine="709"/>
        <w:jc w:val="both"/>
        <w:rPr>
          <w:lang w:eastAsia="ru-RU"/>
        </w:rPr>
      </w:pPr>
      <w:r w:rsidRPr="00B36235">
        <w:rPr>
          <w:lang w:eastAsia="ru-RU"/>
        </w:rPr>
        <w:t>- реализация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36235" w:rsidRPr="00B36235" w:rsidRDefault="00B36235" w:rsidP="00B36235">
      <w:pPr>
        <w:suppressAutoHyphens w:val="0"/>
        <w:ind w:firstLine="709"/>
        <w:jc w:val="both"/>
        <w:rPr>
          <w:lang w:eastAsia="ru-RU"/>
        </w:rPr>
      </w:pPr>
      <w:r w:rsidRPr="00B36235">
        <w:rPr>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w:t>
      </w:r>
    </w:p>
    <w:p w:rsidR="00B36235" w:rsidRPr="00B36235" w:rsidRDefault="00B36235" w:rsidP="00B36235">
      <w:pPr>
        <w:suppressAutoHyphens w:val="0"/>
        <w:ind w:firstLine="709"/>
        <w:jc w:val="center"/>
        <w:rPr>
          <w:b/>
          <w:lang w:eastAsia="ru-RU"/>
        </w:rPr>
      </w:pPr>
      <w:r w:rsidRPr="00B36235">
        <w:rPr>
          <w:b/>
          <w:lang w:eastAsia="ru-RU"/>
        </w:rPr>
        <w:t>Раздел 3. Цель и задачи подпрограммы</w:t>
      </w:r>
    </w:p>
    <w:p w:rsidR="00B36235" w:rsidRPr="00B36235" w:rsidRDefault="00B36235" w:rsidP="00B36235">
      <w:pPr>
        <w:suppressAutoHyphens w:val="0"/>
        <w:ind w:firstLine="709"/>
        <w:rPr>
          <w:lang w:eastAsia="ru-RU"/>
        </w:rPr>
      </w:pPr>
      <w:r w:rsidRPr="00B36235">
        <w:rPr>
          <w:lang w:eastAsia="ru-RU"/>
        </w:rPr>
        <w:t>Целью подпрограммы является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Русско-Полянского муниципального района, реализации государственной антинаркотической политики</w:t>
      </w:r>
    </w:p>
    <w:p w:rsidR="00B36235" w:rsidRPr="00B36235" w:rsidRDefault="00B36235" w:rsidP="00B36235">
      <w:pPr>
        <w:suppressAutoHyphens w:val="0"/>
        <w:ind w:firstLine="709"/>
        <w:rPr>
          <w:lang w:eastAsia="ru-RU"/>
        </w:rPr>
      </w:pPr>
      <w:r w:rsidRPr="00B36235">
        <w:rPr>
          <w:lang w:eastAsia="ru-RU"/>
        </w:rPr>
        <w:t>Цель подпрограммы достигается посредством 3 поставленных подпрограммой задач:</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Повышение уровня противопожарной безопасности в поселении.</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Мероприятия, направленные на ликвидацию чрезвычайных ситуаций.</w:t>
      </w:r>
    </w:p>
    <w:p w:rsidR="00B36235" w:rsidRPr="00B36235" w:rsidRDefault="00B36235" w:rsidP="00B36235">
      <w:pPr>
        <w:suppressAutoHyphens w:val="0"/>
        <w:rPr>
          <w:b/>
          <w:lang w:eastAsia="ru-RU"/>
        </w:rPr>
      </w:pPr>
    </w:p>
    <w:p w:rsidR="00B36235" w:rsidRPr="00B36235" w:rsidRDefault="00B36235" w:rsidP="00B36235">
      <w:pPr>
        <w:suppressAutoHyphens w:val="0"/>
        <w:ind w:firstLine="709"/>
        <w:jc w:val="center"/>
        <w:rPr>
          <w:b/>
          <w:lang w:eastAsia="ru-RU"/>
        </w:rPr>
      </w:pPr>
      <w:r w:rsidRPr="00B36235">
        <w:rPr>
          <w:b/>
          <w:lang w:eastAsia="ru-RU"/>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ind w:firstLine="709"/>
        <w:jc w:val="center"/>
        <w:rPr>
          <w:b/>
          <w:lang w:eastAsia="ru-RU"/>
        </w:rPr>
      </w:pPr>
      <w:r w:rsidRPr="00B36235">
        <w:rPr>
          <w:b/>
          <w:lang w:eastAsia="ru-RU"/>
        </w:rPr>
        <w:t>Раздел 5. Описание входящих в состав подпрограммы основных мероприятий</w:t>
      </w:r>
    </w:p>
    <w:p w:rsidR="00B36235" w:rsidRPr="00B36235" w:rsidRDefault="00B36235" w:rsidP="00B36235">
      <w:pPr>
        <w:suppressAutoHyphens w:val="0"/>
        <w:ind w:firstLine="709"/>
        <w:jc w:val="both"/>
        <w:rPr>
          <w:lang w:eastAsia="ru-RU"/>
        </w:rPr>
      </w:pPr>
      <w:r w:rsidRPr="00B36235">
        <w:rPr>
          <w:lang w:eastAsia="ru-RU"/>
        </w:rPr>
        <w:lastRenderedPageBreak/>
        <w:t xml:space="preserve"> В целях решения задач подпрограммы в ее составе реализуются основные мероприятия. </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безопасности дорожного движения в поселении.</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первичных мер пожарной безопасности в границах населенных пунктов поселения</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Мероприятия по профилактике терроризма и экстремизма.</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Создание системы социальной профилактики правонарушений.</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Pr="00B36235" w:rsidRDefault="00B36235" w:rsidP="00B36235">
      <w:pPr>
        <w:suppressAutoHyphens w:val="0"/>
        <w:ind w:firstLine="709"/>
        <w:jc w:val="both"/>
        <w:rPr>
          <w:b/>
          <w:lang w:eastAsia="ru-RU"/>
        </w:rPr>
      </w:pPr>
      <w:r w:rsidRPr="00B36235">
        <w:rPr>
          <w:b/>
          <w:lang w:eastAsia="ru-RU"/>
        </w:rPr>
        <w:t>Раздел 6. Описание мероприятий и целевых индикаторов их выполнения</w:t>
      </w:r>
    </w:p>
    <w:p w:rsidR="00B36235" w:rsidRPr="00B36235" w:rsidRDefault="00B36235" w:rsidP="00B36235">
      <w:pPr>
        <w:suppressAutoHyphens w:val="0"/>
        <w:ind w:firstLine="709"/>
        <w:jc w:val="both"/>
        <w:rPr>
          <w:b/>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«Мероприятия по профилактике терроризма и экстремизма»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 xml:space="preserve">1. </w:t>
      </w:r>
      <w:r w:rsidRPr="00B36235">
        <w:rPr>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нормативное правовое регулирование вопросов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 xml:space="preserve">Для ежегодной оценки эффективности реализации данного мероприятия используется следующий целевой индикатор: </w:t>
      </w:r>
    </w:p>
    <w:p w:rsidR="00B36235" w:rsidRPr="00B36235" w:rsidRDefault="00B36235" w:rsidP="00B36235">
      <w:pPr>
        <w:suppressAutoHyphens w:val="0"/>
        <w:ind w:firstLine="709"/>
        <w:jc w:val="both"/>
        <w:rPr>
          <w:lang w:eastAsia="ru-RU"/>
        </w:rPr>
      </w:pPr>
      <w:r w:rsidRPr="00B36235">
        <w:rPr>
          <w:lang w:eastAsia="ru-RU"/>
        </w:rPr>
        <w:t>- количество устраненных уличных правонарушений на территории Русско-Полянского городского поселения народными дружинниками (ед).</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данным ДНД и  администрацией Русско-Полянского городского поселения.</w:t>
      </w:r>
    </w:p>
    <w:p w:rsidR="00B36235" w:rsidRPr="00B36235" w:rsidRDefault="00B36235" w:rsidP="00B36235">
      <w:pPr>
        <w:suppressAutoHyphens w:val="0"/>
        <w:ind w:firstLine="709"/>
        <w:jc w:val="both"/>
        <w:rPr>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«Обеспечение первичных мер пожарной безопасности в границах населённых пунктов поселения» планируется выполнение следующих мероприятий:</w:t>
      </w:r>
    </w:p>
    <w:p w:rsidR="00B36235" w:rsidRPr="00B36235" w:rsidRDefault="00B36235" w:rsidP="00B36235">
      <w:pPr>
        <w:numPr>
          <w:ilvl w:val="0"/>
          <w:numId w:val="13"/>
        </w:numPr>
        <w:suppressAutoHyphens w:val="0"/>
        <w:spacing w:after="200" w:line="276" w:lineRule="auto"/>
        <w:ind w:firstLine="709"/>
        <w:contextualSpacing/>
        <w:jc w:val="both"/>
        <w:rPr>
          <w:lang w:eastAsia="ru-RU"/>
        </w:rPr>
      </w:pPr>
      <w:r w:rsidRPr="00B36235">
        <w:rPr>
          <w:lang w:eastAsia="ru-RU"/>
        </w:rPr>
        <w:t>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степень исполнения расходных обязательств Русско-Полянского городского поселения (%).</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заключённым договорам администрации Русско-Полянского городского поселения на приобретение средств .</w:t>
      </w: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«Обеспечение безопасности дорожного движения в поселении»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Организация уличного освещения.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повышение эффективности использования бюджетных средств и энергетических ресурсов, повышение надежности систем уличного освещения,  обеспечение нормативного уровня освещенности населенных пунктов.</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доля протяженности освещённых частей улиц в общей протяженности (%).</w:t>
      </w:r>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val="en-US" w:eastAsia="ru-RU"/>
        </w:rPr>
        <w:t>V</w:t>
      </w:r>
      <w:r w:rsidRPr="00B36235">
        <w:rPr>
          <w:lang w:eastAsia="ru-RU"/>
        </w:rPr>
        <w:t>=</w:t>
      </w:r>
      <w:r w:rsidRPr="00B36235">
        <w:rPr>
          <w:lang w:val="en-US" w:eastAsia="ru-RU"/>
        </w:rPr>
        <w:t>A</w:t>
      </w:r>
      <w:r w:rsidRPr="00B36235">
        <w:rPr>
          <w:lang w:eastAsia="ru-RU"/>
        </w:rPr>
        <w:t>/</w:t>
      </w:r>
      <w:r w:rsidRPr="00B36235">
        <w:rPr>
          <w:lang w:val="en-US" w:eastAsia="ru-RU"/>
        </w:rPr>
        <w:t>B</w:t>
      </w:r>
      <w:r w:rsidRPr="00B36235">
        <w:rPr>
          <w:lang w:eastAsia="ru-RU"/>
        </w:rPr>
        <w:t>*100, где:</w:t>
      </w:r>
    </w:p>
    <w:p w:rsidR="00B36235" w:rsidRPr="00B36235" w:rsidRDefault="00B36235" w:rsidP="00B36235">
      <w:pPr>
        <w:suppressAutoHyphens w:val="0"/>
        <w:ind w:firstLine="709"/>
        <w:jc w:val="both"/>
        <w:rPr>
          <w:lang w:eastAsia="ru-RU"/>
        </w:rPr>
      </w:pPr>
      <w:r w:rsidRPr="00B36235">
        <w:rPr>
          <w:lang w:eastAsia="ru-RU"/>
        </w:rPr>
        <w:t>А – общая протяженность дорог, оборудованных уличным освещением (км);</w:t>
      </w:r>
    </w:p>
    <w:p w:rsidR="00B36235" w:rsidRPr="00B36235" w:rsidRDefault="00B36235" w:rsidP="00B36235">
      <w:pPr>
        <w:suppressAutoHyphens w:val="0"/>
        <w:ind w:firstLine="709"/>
        <w:jc w:val="both"/>
        <w:rPr>
          <w:lang w:eastAsia="ru-RU"/>
        </w:rPr>
      </w:pPr>
      <w:r w:rsidRPr="00B36235">
        <w:rPr>
          <w:lang w:eastAsia="ru-RU"/>
        </w:rPr>
        <w:lastRenderedPageBreak/>
        <w:t>В -  общая протяженность всех дорог (км).</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данным администрации Русско-Полянского городского поселения.</w:t>
      </w:r>
    </w:p>
    <w:p w:rsidR="00B36235" w:rsidRPr="00B36235" w:rsidRDefault="00B36235" w:rsidP="00B36235">
      <w:pPr>
        <w:suppressAutoHyphens w:val="0"/>
        <w:ind w:firstLine="709"/>
        <w:jc w:val="both"/>
        <w:rPr>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«Создание системы социальной профилактики правонарушений»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Ликвидация очагов дикорастущих наркосодержащих растений.</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ликвидацию очагов дикорастущих наркосодержащих растений.</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количество уничтоженных дикорастущих наркосодержащих растений (га).</w:t>
      </w:r>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eastAsia="ru-RU"/>
        </w:rPr>
        <w:t>V=A/B*100, где:</w:t>
      </w:r>
    </w:p>
    <w:p w:rsidR="00B36235" w:rsidRPr="00B36235" w:rsidRDefault="00B36235" w:rsidP="00B36235">
      <w:pPr>
        <w:suppressAutoHyphens w:val="0"/>
        <w:ind w:firstLine="709"/>
        <w:jc w:val="both"/>
        <w:rPr>
          <w:lang w:eastAsia="ru-RU"/>
        </w:rPr>
      </w:pPr>
      <w:r w:rsidRPr="00B36235">
        <w:rPr>
          <w:lang w:eastAsia="ru-RU"/>
        </w:rPr>
        <w:t>А – общая протяженность уничтоженных дикорастущих наркосодержащих растений (га);</w:t>
      </w:r>
    </w:p>
    <w:p w:rsidR="00B36235" w:rsidRPr="00B36235" w:rsidRDefault="00B36235" w:rsidP="00B36235">
      <w:pPr>
        <w:suppressAutoHyphens w:val="0"/>
        <w:ind w:firstLine="709"/>
        <w:jc w:val="both"/>
        <w:rPr>
          <w:lang w:eastAsia="ru-RU"/>
        </w:rPr>
      </w:pPr>
      <w:r w:rsidRPr="00B36235">
        <w:rPr>
          <w:lang w:eastAsia="ru-RU"/>
        </w:rPr>
        <w:t>В -  общая протяженность площади произрастания дикорастущих наркосодержащих растений (га).</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данным администрации Русско-Полянского городского поселения.</w:t>
      </w:r>
    </w:p>
    <w:p w:rsidR="00B36235" w:rsidRPr="00B36235" w:rsidRDefault="00B36235" w:rsidP="00B36235">
      <w:pPr>
        <w:suppressAutoHyphens w:val="0"/>
        <w:ind w:firstLine="709"/>
        <w:jc w:val="both"/>
        <w:rPr>
          <w:b/>
          <w:lang w:eastAsia="ru-RU"/>
        </w:rPr>
      </w:pPr>
    </w:p>
    <w:p w:rsidR="00B36235" w:rsidRPr="00B36235" w:rsidRDefault="00B36235" w:rsidP="00B36235">
      <w:pPr>
        <w:suppressAutoHyphens w:val="0"/>
        <w:ind w:firstLine="709"/>
        <w:jc w:val="both"/>
        <w:rPr>
          <w:lang w:eastAsia="ru-RU"/>
        </w:rPr>
      </w:pPr>
      <w:r w:rsidRPr="00B36235">
        <w:rPr>
          <w:b/>
          <w:lang w:eastAsia="ru-RU"/>
        </w:rPr>
        <w:t>2</w:t>
      </w:r>
      <w:r w:rsidRPr="00B36235">
        <w:rPr>
          <w:lang w:eastAsia="ru-RU"/>
        </w:rPr>
        <w:t>.</w:t>
      </w:r>
      <w:r w:rsidRPr="00B36235">
        <w:rPr>
          <w:lang w:eastAsia="ru-RU"/>
        </w:rPr>
        <w:tab/>
        <w:t>Определение видов обязательных работ, а также объектов и мест отбывания осужденными лицами наказания в виде исправительных работ на территории Русско-Полянского муниципального района Омской области.</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определения перечня видов обязательных работ и количество рабочих мест для исполнения наказания.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количество осужденных человек, отбывших наказание в виде исправительных работ на территории Русско-Полянского городского полселения (чел).</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данным судебного исполнения и администрации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b/>
          <w:lang w:eastAsia="ru-RU"/>
        </w:rPr>
        <w:t xml:space="preserve">В рамках основного мероприятия </w:t>
      </w:r>
      <w:r w:rsidRPr="00B36235">
        <w:rPr>
          <w:lang w:eastAsia="ru-RU"/>
        </w:rPr>
        <w:t>« 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Default="00B36235" w:rsidP="00C330B5">
      <w:pPr>
        <w:pStyle w:val="a5"/>
        <w:numPr>
          <w:ilvl w:val="0"/>
          <w:numId w:val="15"/>
        </w:numPr>
        <w:jc w:val="both"/>
      </w:pPr>
      <w:r w:rsidRPr="00B36235">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C330B5" w:rsidRPr="00B36235" w:rsidRDefault="00C330B5" w:rsidP="00C330B5">
      <w:pPr>
        <w:pStyle w:val="a5"/>
        <w:numPr>
          <w:ilvl w:val="0"/>
          <w:numId w:val="15"/>
        </w:numPr>
        <w:jc w:val="both"/>
      </w:pPr>
      <w:r>
        <w:t>Мероприятия по предупреждению и ликвидации последствий чрезвычайных ситуаций природного и техногенного характера.</w:t>
      </w: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7.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ind w:firstLine="709"/>
        <w:rPr>
          <w:lang w:eastAsia="ru-RU"/>
        </w:rPr>
      </w:pPr>
    </w:p>
    <w:p w:rsidR="009E276E" w:rsidRPr="00B36235" w:rsidRDefault="009E276E" w:rsidP="009E276E">
      <w:pPr>
        <w:suppressAutoHyphens w:val="0"/>
        <w:autoSpaceDE w:val="0"/>
        <w:autoSpaceDN w:val="0"/>
        <w:adjustRightInd w:val="0"/>
        <w:snapToGrid w:val="0"/>
        <w:rPr>
          <w:lang w:eastAsia="ru-RU"/>
        </w:rPr>
      </w:pPr>
      <w:r w:rsidRPr="00B36235">
        <w:rPr>
          <w:lang w:eastAsia="ru-RU"/>
        </w:rPr>
        <w:t>Общий объем финансиро</w:t>
      </w:r>
      <w:r>
        <w:rPr>
          <w:lang w:eastAsia="ru-RU"/>
        </w:rPr>
        <w:t>вания подпрограммы</w:t>
      </w:r>
      <w:r>
        <w:rPr>
          <w:lang w:eastAsia="ru-RU"/>
        </w:rPr>
        <w:br/>
        <w:t xml:space="preserve">составит </w:t>
      </w:r>
      <w:r w:rsidR="000505EB">
        <w:rPr>
          <w:lang w:eastAsia="ru-RU"/>
        </w:rPr>
        <w:t>12 055 341,10</w:t>
      </w:r>
      <w:r w:rsidRPr="00B36235">
        <w:rPr>
          <w:lang w:eastAsia="ru-RU"/>
        </w:rPr>
        <w:t xml:space="preserve"> рублей,  в  том числе по годам: </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2021 год – 1 708 993,00 рублей;          </w:t>
      </w:r>
      <w:r>
        <w:rPr>
          <w:lang w:eastAsia="ru-RU"/>
        </w:rPr>
        <w:t xml:space="preserve">        </w:t>
      </w:r>
      <w:r>
        <w:rPr>
          <w:lang w:eastAsia="ru-RU"/>
        </w:rPr>
        <w:br/>
        <w:t>2022 год – 1 646 832,42</w:t>
      </w:r>
      <w:r w:rsidRPr="00B36235">
        <w:rPr>
          <w:lang w:eastAsia="ru-RU"/>
        </w:rPr>
        <w:t xml:space="preserve"> рублей;                     </w:t>
      </w:r>
      <w:r w:rsidRPr="00B36235">
        <w:rPr>
          <w:lang w:eastAsia="ru-RU"/>
        </w:rPr>
        <w:br/>
        <w:t xml:space="preserve">2023 год  - </w:t>
      </w:r>
      <w:r w:rsidR="00207602">
        <w:rPr>
          <w:lang w:eastAsia="ru-RU"/>
        </w:rPr>
        <w:t>1 793 788,68</w:t>
      </w:r>
      <w:r w:rsidR="006E77EA">
        <w:rPr>
          <w:lang w:eastAsia="ru-RU"/>
        </w:rPr>
        <w:t xml:space="preserve"> </w:t>
      </w:r>
      <w:r w:rsidRPr="00B36235">
        <w:rPr>
          <w:lang w:eastAsia="ru-RU"/>
        </w:rPr>
        <w:t>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2024 год  - </w:t>
      </w:r>
      <w:r w:rsidR="000505EB">
        <w:rPr>
          <w:lang w:eastAsia="ru-RU"/>
        </w:rPr>
        <w:t>2 279 109</w:t>
      </w:r>
      <w:r w:rsidR="00A92C04">
        <w:rPr>
          <w:lang w:eastAsia="ru-RU"/>
        </w:rPr>
        <w:t>,00</w:t>
      </w:r>
      <w:r w:rsidRPr="00B36235">
        <w:rPr>
          <w:lang w:eastAsia="ru-RU"/>
        </w:rPr>
        <w:t xml:space="preserve"> рублей;</w:t>
      </w:r>
    </w:p>
    <w:p w:rsidR="009E276E" w:rsidRPr="00B36235" w:rsidRDefault="009E276E" w:rsidP="009E276E">
      <w:pPr>
        <w:suppressAutoHyphens w:val="0"/>
        <w:rPr>
          <w:rFonts w:eastAsia="Calibri"/>
          <w:lang w:eastAsia="ru-RU"/>
        </w:rPr>
      </w:pPr>
      <w:r w:rsidRPr="00B36235">
        <w:rPr>
          <w:rFonts w:eastAsia="Calibri"/>
          <w:lang w:eastAsia="ru-RU"/>
        </w:rPr>
        <w:t>2025 год -  2</w:t>
      </w:r>
      <w:r w:rsidR="00A92C04">
        <w:rPr>
          <w:rFonts w:eastAsia="Calibri"/>
          <w:lang w:eastAsia="ru-RU"/>
        </w:rPr>
        <w:t> 310 309,00</w:t>
      </w:r>
      <w:r w:rsidRPr="00B36235">
        <w:rPr>
          <w:rFonts w:eastAsia="Calibri"/>
          <w:lang w:eastAsia="ru-RU"/>
        </w:rPr>
        <w:t xml:space="preserve"> 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lastRenderedPageBreak/>
        <w:t>2026 год  - 2</w:t>
      </w:r>
      <w:r w:rsidR="00A92C04">
        <w:rPr>
          <w:lang w:eastAsia="ru-RU"/>
        </w:rPr>
        <w:t> 316 309,00</w:t>
      </w:r>
      <w:r w:rsidRPr="00B36235">
        <w:rPr>
          <w:lang w:eastAsia="ru-RU"/>
        </w:rPr>
        <w:t xml:space="preserve"> 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ind w:firstLine="709"/>
        <w:rPr>
          <w:lang w:eastAsia="ru-RU"/>
        </w:rPr>
      </w:pPr>
    </w:p>
    <w:p w:rsidR="00B36235" w:rsidRPr="00B36235" w:rsidRDefault="00B36235" w:rsidP="00B36235">
      <w:pPr>
        <w:suppressAutoHyphens w:val="0"/>
        <w:autoSpaceDE w:val="0"/>
        <w:autoSpaceDN w:val="0"/>
        <w:adjustRightInd w:val="0"/>
        <w:snapToGrid w:val="0"/>
        <w:ind w:firstLine="709"/>
        <w:jc w:val="center"/>
        <w:rPr>
          <w:b/>
          <w:lang w:eastAsia="ru-RU"/>
        </w:rPr>
      </w:pPr>
      <w:r w:rsidRPr="00B36235">
        <w:rPr>
          <w:b/>
          <w:lang w:eastAsia="ru-RU"/>
        </w:rPr>
        <w:t>8. Ожидаемые результаты реализации подпрограммы</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2026г18 (ед)</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- 3                </w:t>
      </w:r>
      <w:r w:rsidRPr="00B36235">
        <w:rPr>
          <w:lang w:eastAsia="ru-RU"/>
        </w:rPr>
        <w:br/>
        <w:t>2022 год - 3</w:t>
      </w:r>
      <w:r w:rsidRPr="00B36235">
        <w:rPr>
          <w:lang w:eastAsia="ru-RU"/>
        </w:rPr>
        <w:br/>
        <w:t>2023 год  -3</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-3</w:t>
      </w:r>
    </w:p>
    <w:p w:rsidR="00B36235" w:rsidRPr="00B36235" w:rsidRDefault="00B36235" w:rsidP="00B36235">
      <w:pPr>
        <w:suppressAutoHyphens w:val="0"/>
        <w:rPr>
          <w:rFonts w:eastAsia="Calibri"/>
          <w:lang w:eastAsia="ru-RU"/>
        </w:rPr>
      </w:pPr>
      <w:r w:rsidRPr="00B36235">
        <w:rPr>
          <w:rFonts w:eastAsia="Calibri"/>
          <w:lang w:eastAsia="ru-RU"/>
        </w:rPr>
        <w:t>2025 год - 3</w:t>
      </w:r>
    </w:p>
    <w:p w:rsidR="00B36235" w:rsidRPr="00B36235" w:rsidRDefault="00B36235" w:rsidP="00B36235">
      <w:pPr>
        <w:suppressAutoHyphens w:val="0"/>
        <w:rPr>
          <w:rFonts w:eastAsia="Calibri"/>
          <w:lang w:eastAsia="ru-RU"/>
        </w:rPr>
      </w:pPr>
      <w:r w:rsidRPr="00B36235">
        <w:rPr>
          <w:lang w:eastAsia="ru-RU"/>
        </w:rPr>
        <w:t>2026 год  -3</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2.Снижение количества дорожно-транспортных происшествий на улицах к  2026 г 24(ед),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3.Уменьшение количества чрезвычайных ситуаций на территории Русско-Полянского городского поселения к 2026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EF337D" w:rsidRDefault="00B36235" w:rsidP="00EF337D">
      <w:pPr>
        <w:suppressAutoHyphens w:val="0"/>
        <w:rPr>
          <w:rFonts w:eastAsia="Calibri"/>
          <w:lang w:eastAsia="ru-RU"/>
        </w:rPr>
      </w:pPr>
      <w:r w:rsidRPr="00B36235">
        <w:rPr>
          <w:lang w:eastAsia="ru-RU"/>
        </w:rPr>
        <w:t>2026 год - 4</w:t>
      </w:r>
    </w:p>
    <w:p w:rsidR="00B36235" w:rsidRPr="00B36235" w:rsidRDefault="00B36235" w:rsidP="00B36235">
      <w:pPr>
        <w:suppressAutoHyphens w:val="0"/>
        <w:ind w:firstLine="709"/>
        <w:rPr>
          <w:color w:val="FF0000"/>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9. Описание системы управления реализацией подпрограммы   </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both"/>
        <w:rPr>
          <w:rFonts w:eastAsia="Calibri"/>
          <w:lang w:eastAsia="ru-RU"/>
        </w:rPr>
      </w:pPr>
      <w:r w:rsidRPr="00B36235">
        <w:rPr>
          <w:rFonts w:eastAsia="Calibri"/>
          <w:lang w:eastAsia="ru-RU"/>
        </w:rPr>
        <w:t xml:space="preserve">         Администрация Русско-Полянского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ind w:firstLine="709"/>
        <w:jc w:val="both"/>
        <w:rPr>
          <w:lang w:eastAsia="ru-RU"/>
        </w:rPr>
      </w:pPr>
      <w:r w:rsidRPr="00B36235">
        <w:rPr>
          <w:rFonts w:eastAsia="Calibri"/>
          <w:lang w:eastAsia="ru-RU"/>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Default="00B36235" w:rsidP="00483144"/>
    <w:p w:rsidR="00356DC8" w:rsidRDefault="00356DC8" w:rsidP="00483144"/>
    <w:tbl>
      <w:tblPr>
        <w:tblW w:w="16453" w:type="dxa"/>
        <w:tblInd w:w="93" w:type="dxa"/>
        <w:tblLook w:val="04A0" w:firstRow="1" w:lastRow="0" w:firstColumn="1" w:lastColumn="0" w:noHBand="0" w:noVBand="1"/>
      </w:tblPr>
      <w:tblGrid>
        <w:gridCol w:w="480"/>
        <w:gridCol w:w="2100"/>
        <w:gridCol w:w="552"/>
        <w:gridCol w:w="552"/>
        <w:gridCol w:w="1800"/>
        <w:gridCol w:w="1404"/>
        <w:gridCol w:w="755"/>
        <w:gridCol w:w="448"/>
        <w:gridCol w:w="448"/>
        <w:gridCol w:w="448"/>
        <w:gridCol w:w="448"/>
        <w:gridCol w:w="448"/>
        <w:gridCol w:w="448"/>
        <w:gridCol w:w="1811"/>
        <w:gridCol w:w="822"/>
        <w:gridCol w:w="615"/>
        <w:gridCol w:w="460"/>
        <w:gridCol w:w="460"/>
        <w:gridCol w:w="460"/>
        <w:gridCol w:w="498"/>
        <w:gridCol w:w="498"/>
        <w:gridCol w:w="498"/>
      </w:tblGrid>
      <w:tr w:rsidR="00356DC8" w:rsidRPr="00356DC8" w:rsidTr="00356DC8">
        <w:trPr>
          <w:trHeight w:val="203"/>
        </w:trPr>
        <w:tc>
          <w:tcPr>
            <w:tcW w:w="48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bookmarkStart w:id="0" w:name="RANGE!A2:V298"/>
            <w:r w:rsidRPr="00356DC8">
              <w:rPr>
                <w:rFonts w:ascii="Arial" w:hAnsi="Arial" w:cs="Arial"/>
                <w:color w:val="000000"/>
                <w:sz w:val="16"/>
                <w:szCs w:val="16"/>
                <w:lang w:eastAsia="ru-RU"/>
              </w:rPr>
              <w:lastRenderedPageBreak/>
              <w:t> </w:t>
            </w:r>
            <w:bookmarkEnd w:id="0"/>
          </w:p>
        </w:tc>
        <w:tc>
          <w:tcPr>
            <w:tcW w:w="210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180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1404"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1811" w:type="dxa"/>
            <w:tcBorders>
              <w:top w:val="nil"/>
              <w:left w:val="nil"/>
              <w:bottom w:val="nil"/>
              <w:right w:val="nil"/>
            </w:tcBorders>
            <w:shd w:val="clear" w:color="000000" w:fill="FFFFFF"/>
            <w:hideMark/>
          </w:tcPr>
          <w:p w:rsidR="00356DC8" w:rsidRPr="00356DC8" w:rsidRDefault="00356DC8" w:rsidP="00356DC8">
            <w:pPr>
              <w:suppressAutoHyphens w:val="0"/>
              <w:rPr>
                <w:color w:val="000000"/>
                <w:sz w:val="28"/>
                <w:szCs w:val="28"/>
                <w:lang w:eastAsia="ru-RU"/>
              </w:rPr>
            </w:pPr>
            <w:r w:rsidRPr="00356DC8">
              <w:rPr>
                <w:color w:val="000000"/>
                <w:sz w:val="28"/>
                <w:szCs w:val="28"/>
                <w:lang w:eastAsia="ru-RU"/>
              </w:rPr>
              <w:t> </w:t>
            </w:r>
          </w:p>
        </w:tc>
        <w:tc>
          <w:tcPr>
            <w:tcW w:w="822" w:type="dxa"/>
            <w:tcBorders>
              <w:top w:val="nil"/>
              <w:left w:val="nil"/>
              <w:bottom w:val="nil"/>
              <w:right w:val="nil"/>
            </w:tcBorders>
            <w:shd w:val="clear" w:color="000000" w:fill="FFFFFF"/>
            <w:hideMark/>
          </w:tcPr>
          <w:p w:rsidR="00356DC8" w:rsidRPr="00356DC8" w:rsidRDefault="00356DC8" w:rsidP="00356DC8">
            <w:pPr>
              <w:suppressAutoHyphens w:val="0"/>
              <w:rPr>
                <w:color w:val="000000"/>
                <w:sz w:val="28"/>
                <w:szCs w:val="28"/>
                <w:lang w:eastAsia="ru-RU"/>
              </w:rPr>
            </w:pPr>
            <w:r w:rsidRPr="00356DC8">
              <w:rPr>
                <w:color w:val="000000"/>
                <w:sz w:val="28"/>
                <w:szCs w:val="28"/>
                <w:lang w:eastAsia="ru-RU"/>
              </w:rPr>
              <w:t> </w:t>
            </w:r>
          </w:p>
        </w:tc>
        <w:tc>
          <w:tcPr>
            <w:tcW w:w="615" w:type="dxa"/>
            <w:tcBorders>
              <w:top w:val="nil"/>
              <w:left w:val="nil"/>
              <w:bottom w:val="nil"/>
              <w:right w:val="nil"/>
            </w:tcBorders>
            <w:shd w:val="clear" w:color="000000" w:fill="FFFFFF"/>
            <w:hideMark/>
          </w:tcPr>
          <w:p w:rsidR="00356DC8" w:rsidRPr="00356DC8" w:rsidRDefault="00356DC8" w:rsidP="00356DC8">
            <w:pPr>
              <w:suppressAutoHyphens w:val="0"/>
              <w:rPr>
                <w:color w:val="000000"/>
                <w:sz w:val="28"/>
                <w:szCs w:val="28"/>
                <w:lang w:eastAsia="ru-RU"/>
              </w:rPr>
            </w:pPr>
            <w:r w:rsidRPr="00356DC8">
              <w:rPr>
                <w:color w:val="000000"/>
                <w:sz w:val="28"/>
                <w:szCs w:val="28"/>
                <w:lang w:eastAsia="ru-RU"/>
              </w:rPr>
              <w:t> </w:t>
            </w:r>
          </w:p>
        </w:tc>
        <w:tc>
          <w:tcPr>
            <w:tcW w:w="460" w:type="dxa"/>
            <w:tcBorders>
              <w:top w:val="nil"/>
              <w:left w:val="nil"/>
              <w:bottom w:val="nil"/>
              <w:right w:val="nil"/>
            </w:tcBorders>
            <w:shd w:val="clear" w:color="000000" w:fill="FFFFFF"/>
            <w:hideMark/>
          </w:tcPr>
          <w:p w:rsidR="00356DC8" w:rsidRPr="00356DC8" w:rsidRDefault="00356DC8" w:rsidP="00356DC8">
            <w:pPr>
              <w:suppressAutoHyphens w:val="0"/>
              <w:rPr>
                <w:color w:val="000000"/>
                <w:sz w:val="28"/>
                <w:szCs w:val="28"/>
                <w:lang w:eastAsia="ru-RU"/>
              </w:rPr>
            </w:pPr>
            <w:r w:rsidRPr="00356DC8">
              <w:rPr>
                <w:color w:val="000000"/>
                <w:sz w:val="28"/>
                <w:szCs w:val="28"/>
                <w:lang w:eastAsia="ru-RU"/>
              </w:rPr>
              <w:t> </w:t>
            </w:r>
          </w:p>
        </w:tc>
        <w:tc>
          <w:tcPr>
            <w:tcW w:w="460" w:type="dxa"/>
            <w:tcBorders>
              <w:top w:val="nil"/>
              <w:left w:val="nil"/>
              <w:bottom w:val="nil"/>
              <w:right w:val="nil"/>
            </w:tcBorders>
            <w:shd w:val="clear" w:color="000000" w:fill="FFFFFF"/>
            <w:hideMark/>
          </w:tcPr>
          <w:p w:rsidR="00356DC8" w:rsidRPr="00356DC8" w:rsidRDefault="00356DC8" w:rsidP="00356DC8">
            <w:pPr>
              <w:suppressAutoHyphens w:val="0"/>
              <w:rPr>
                <w:color w:val="000000"/>
                <w:sz w:val="28"/>
                <w:szCs w:val="28"/>
                <w:lang w:eastAsia="ru-RU"/>
              </w:rPr>
            </w:pPr>
            <w:r w:rsidRPr="00356DC8">
              <w:rPr>
                <w:color w:val="000000"/>
                <w:sz w:val="28"/>
                <w:szCs w:val="28"/>
                <w:lang w:eastAsia="ru-RU"/>
              </w:rPr>
              <w:t> </w:t>
            </w:r>
          </w:p>
        </w:tc>
        <w:tc>
          <w:tcPr>
            <w:tcW w:w="460" w:type="dxa"/>
            <w:tcBorders>
              <w:top w:val="nil"/>
              <w:left w:val="nil"/>
              <w:bottom w:val="nil"/>
              <w:right w:val="nil"/>
            </w:tcBorders>
            <w:shd w:val="clear" w:color="000000" w:fill="FFFFFF"/>
            <w:hideMark/>
          </w:tcPr>
          <w:p w:rsidR="00356DC8" w:rsidRPr="00356DC8" w:rsidRDefault="00356DC8" w:rsidP="00356DC8">
            <w:pPr>
              <w:suppressAutoHyphens w:val="0"/>
              <w:rPr>
                <w:color w:val="000000"/>
                <w:sz w:val="28"/>
                <w:szCs w:val="28"/>
                <w:lang w:eastAsia="ru-RU"/>
              </w:rPr>
            </w:pPr>
            <w:r w:rsidRPr="00356DC8">
              <w:rPr>
                <w:color w:val="000000"/>
                <w:sz w:val="28"/>
                <w:szCs w:val="28"/>
                <w:lang w:eastAsia="ru-RU"/>
              </w:rPr>
              <w:t> </w:t>
            </w:r>
          </w:p>
        </w:tc>
        <w:tc>
          <w:tcPr>
            <w:tcW w:w="498" w:type="dxa"/>
            <w:tcBorders>
              <w:top w:val="nil"/>
              <w:left w:val="nil"/>
              <w:bottom w:val="nil"/>
              <w:right w:val="nil"/>
            </w:tcBorders>
            <w:shd w:val="clear" w:color="000000" w:fill="FFFFFF"/>
            <w:hideMark/>
          </w:tcPr>
          <w:p w:rsidR="00356DC8" w:rsidRPr="00356DC8" w:rsidRDefault="00356DC8" w:rsidP="00356DC8">
            <w:pPr>
              <w:suppressAutoHyphens w:val="0"/>
              <w:rPr>
                <w:color w:val="000000"/>
                <w:sz w:val="28"/>
                <w:szCs w:val="28"/>
                <w:lang w:eastAsia="ru-RU"/>
              </w:rPr>
            </w:pPr>
            <w:r w:rsidRPr="00356DC8">
              <w:rPr>
                <w:color w:val="000000"/>
                <w:sz w:val="28"/>
                <w:szCs w:val="28"/>
                <w:lang w:eastAsia="ru-RU"/>
              </w:rPr>
              <w:t> </w:t>
            </w:r>
          </w:p>
        </w:tc>
        <w:tc>
          <w:tcPr>
            <w:tcW w:w="498" w:type="dxa"/>
            <w:tcBorders>
              <w:top w:val="nil"/>
              <w:left w:val="nil"/>
              <w:bottom w:val="nil"/>
              <w:right w:val="nil"/>
            </w:tcBorders>
            <w:shd w:val="clear" w:color="000000" w:fill="FFFFFF"/>
            <w:hideMark/>
          </w:tcPr>
          <w:p w:rsidR="00356DC8" w:rsidRPr="00356DC8" w:rsidRDefault="00356DC8" w:rsidP="00356DC8">
            <w:pPr>
              <w:suppressAutoHyphens w:val="0"/>
              <w:rPr>
                <w:color w:val="000000"/>
                <w:sz w:val="28"/>
                <w:szCs w:val="28"/>
                <w:lang w:eastAsia="ru-RU"/>
              </w:rPr>
            </w:pPr>
            <w:r w:rsidRPr="00356DC8">
              <w:rPr>
                <w:color w:val="000000"/>
                <w:sz w:val="28"/>
                <w:szCs w:val="28"/>
                <w:lang w:eastAsia="ru-RU"/>
              </w:rPr>
              <w:t> </w:t>
            </w:r>
          </w:p>
        </w:tc>
        <w:tc>
          <w:tcPr>
            <w:tcW w:w="498" w:type="dxa"/>
            <w:tcBorders>
              <w:top w:val="nil"/>
              <w:left w:val="nil"/>
              <w:bottom w:val="nil"/>
              <w:right w:val="nil"/>
            </w:tcBorders>
            <w:shd w:val="clear" w:color="000000" w:fill="FFFFFF"/>
            <w:hideMark/>
          </w:tcPr>
          <w:p w:rsidR="00356DC8" w:rsidRPr="00356DC8" w:rsidRDefault="00356DC8" w:rsidP="00356DC8">
            <w:pPr>
              <w:suppressAutoHyphens w:val="0"/>
              <w:rPr>
                <w:color w:val="000000"/>
                <w:sz w:val="28"/>
                <w:szCs w:val="28"/>
                <w:lang w:eastAsia="ru-RU"/>
              </w:rPr>
            </w:pPr>
            <w:r w:rsidRPr="00356DC8">
              <w:rPr>
                <w:color w:val="000000"/>
                <w:sz w:val="28"/>
                <w:szCs w:val="28"/>
                <w:lang w:eastAsia="ru-RU"/>
              </w:rPr>
              <w:t> </w:t>
            </w:r>
          </w:p>
        </w:tc>
      </w:tr>
      <w:tr w:rsidR="00356DC8" w:rsidRPr="00356DC8" w:rsidTr="00356DC8">
        <w:trPr>
          <w:trHeight w:val="1935"/>
        </w:trPr>
        <w:tc>
          <w:tcPr>
            <w:tcW w:w="48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210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180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1404"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6122" w:type="dxa"/>
            <w:gridSpan w:val="9"/>
            <w:tcBorders>
              <w:top w:val="nil"/>
              <w:left w:val="nil"/>
              <w:bottom w:val="nil"/>
              <w:right w:val="nil"/>
            </w:tcBorders>
            <w:shd w:val="clear" w:color="000000" w:fill="FFFFFF"/>
            <w:hideMark/>
          </w:tcPr>
          <w:p w:rsidR="00356DC8" w:rsidRPr="00356DC8" w:rsidRDefault="00356DC8" w:rsidP="00356DC8">
            <w:pPr>
              <w:suppressAutoHyphens w:val="0"/>
              <w:rPr>
                <w:color w:val="000000"/>
                <w:sz w:val="20"/>
                <w:szCs w:val="20"/>
                <w:lang w:eastAsia="ru-RU"/>
              </w:rPr>
            </w:pPr>
            <w:r w:rsidRPr="00356DC8">
              <w:rPr>
                <w:color w:val="000000"/>
                <w:sz w:val="20"/>
                <w:szCs w:val="20"/>
                <w:lang w:eastAsia="ru-RU"/>
              </w:rPr>
              <w:t>Приложение к Постановлению от 30.09.2024 г. № 172-п.                                   Приложение</w:t>
            </w:r>
            <w:r w:rsidRPr="00356DC8">
              <w:rPr>
                <w:sz w:val="20"/>
                <w:szCs w:val="20"/>
                <w:lang w:eastAsia="ru-RU"/>
              </w:rPr>
              <w:t xml:space="preserve"> № 8</w:t>
            </w:r>
            <w:r w:rsidRPr="00356DC8">
              <w:rPr>
                <w:sz w:val="20"/>
                <w:szCs w:val="20"/>
                <w:lang w:eastAsia="ru-RU"/>
              </w:rPr>
              <w:br/>
            </w:r>
            <w:r w:rsidRPr="00356DC8">
              <w:rPr>
                <w:color w:val="000000"/>
                <w:sz w:val="20"/>
                <w:szCs w:val="20"/>
                <w:lang w:eastAsia="ru-RU"/>
              </w:rPr>
              <w:t>к муниципальной программе Русско-Полянского городского поселения Русско-Полянского муниципального района Омской области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r>
    </w:tbl>
    <w:p w:rsidR="00356DC8" w:rsidRDefault="00356DC8" w:rsidP="00356DC8">
      <w:pPr>
        <w:suppressAutoHyphens w:val="0"/>
        <w:jc w:val="center"/>
        <w:rPr>
          <w:rFonts w:ascii="Arial" w:hAnsi="Arial" w:cs="Arial"/>
          <w:b/>
          <w:bCs/>
          <w:color w:val="000000"/>
          <w:lang w:eastAsia="ru-RU"/>
        </w:rPr>
        <w:sectPr w:rsidR="00356DC8">
          <w:pgSz w:w="11906" w:h="16838"/>
          <w:pgMar w:top="1134" w:right="850" w:bottom="1134" w:left="1701" w:header="708" w:footer="720" w:gutter="0"/>
          <w:cols w:space="720"/>
          <w:docGrid w:linePitch="600" w:charSpace="32768"/>
        </w:sectPr>
      </w:pPr>
    </w:p>
    <w:tbl>
      <w:tblPr>
        <w:tblW w:w="15241" w:type="dxa"/>
        <w:tblInd w:w="93" w:type="dxa"/>
        <w:tblLayout w:type="fixed"/>
        <w:tblLook w:val="04A0" w:firstRow="1" w:lastRow="0" w:firstColumn="1" w:lastColumn="0" w:noHBand="0" w:noVBand="1"/>
      </w:tblPr>
      <w:tblGrid>
        <w:gridCol w:w="480"/>
        <w:gridCol w:w="2100"/>
        <w:gridCol w:w="552"/>
        <w:gridCol w:w="552"/>
        <w:gridCol w:w="1576"/>
        <w:gridCol w:w="1052"/>
        <w:gridCol w:w="755"/>
        <w:gridCol w:w="448"/>
        <w:gridCol w:w="448"/>
        <w:gridCol w:w="448"/>
        <w:gridCol w:w="448"/>
        <w:gridCol w:w="448"/>
        <w:gridCol w:w="448"/>
        <w:gridCol w:w="1175"/>
        <w:gridCol w:w="822"/>
        <w:gridCol w:w="615"/>
        <w:gridCol w:w="460"/>
        <w:gridCol w:w="460"/>
        <w:gridCol w:w="460"/>
        <w:gridCol w:w="498"/>
        <w:gridCol w:w="498"/>
        <w:gridCol w:w="498"/>
      </w:tblGrid>
      <w:tr w:rsidR="00356DC8" w:rsidRPr="00356DC8" w:rsidTr="00356DC8">
        <w:trPr>
          <w:trHeight w:val="990"/>
        </w:trPr>
        <w:tc>
          <w:tcPr>
            <w:tcW w:w="15241" w:type="dxa"/>
            <w:gridSpan w:val="22"/>
            <w:tcBorders>
              <w:top w:val="nil"/>
              <w:left w:val="nil"/>
              <w:bottom w:val="nil"/>
              <w:right w:val="nil"/>
            </w:tcBorders>
            <w:shd w:val="clear" w:color="000000" w:fill="FFFFFF"/>
            <w:vAlign w:val="center"/>
            <w:hideMark/>
          </w:tcPr>
          <w:p w:rsidR="00356DC8" w:rsidRPr="00356DC8" w:rsidRDefault="00356DC8" w:rsidP="00356DC8">
            <w:pPr>
              <w:suppressAutoHyphens w:val="0"/>
              <w:jc w:val="center"/>
              <w:rPr>
                <w:rFonts w:ascii="Arial" w:hAnsi="Arial" w:cs="Arial"/>
                <w:b/>
                <w:bCs/>
                <w:color w:val="000000"/>
                <w:lang w:eastAsia="ru-RU"/>
              </w:rPr>
            </w:pPr>
            <w:r w:rsidRPr="00356DC8">
              <w:rPr>
                <w:rFonts w:ascii="Arial" w:hAnsi="Arial" w:cs="Arial"/>
                <w:b/>
                <w:bCs/>
                <w:color w:val="000000"/>
                <w:lang w:eastAsia="ru-RU"/>
              </w:rPr>
              <w:lastRenderedPageBreak/>
              <w:t xml:space="preserve">Структура муниципальной программы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r>
      <w:tr w:rsidR="00356DC8" w:rsidRPr="00356DC8" w:rsidTr="00356DC8">
        <w:trPr>
          <w:trHeight w:val="225"/>
        </w:trPr>
        <w:tc>
          <w:tcPr>
            <w:tcW w:w="480" w:type="dxa"/>
            <w:tcBorders>
              <w:top w:val="nil"/>
              <w:left w:val="nil"/>
              <w:bottom w:val="nil"/>
              <w:right w:val="nil"/>
            </w:tcBorders>
            <w:shd w:val="clear" w:color="000000" w:fill="FFFFFF"/>
            <w:noWrap/>
            <w:vAlign w:val="center"/>
            <w:hideMark/>
          </w:tcPr>
          <w:p w:rsidR="00356DC8" w:rsidRPr="00356DC8" w:rsidRDefault="00356DC8" w:rsidP="00356DC8">
            <w:pPr>
              <w:suppressAutoHyphens w:val="0"/>
              <w:jc w:val="center"/>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210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1576"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1052"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1175"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822"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615"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9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9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98" w:type="dxa"/>
            <w:tcBorders>
              <w:top w:val="nil"/>
              <w:left w:val="nil"/>
              <w:bottom w:val="nil"/>
              <w:right w:val="nil"/>
            </w:tcBorders>
            <w:shd w:val="clear" w:color="000000"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r>
      <w:tr w:rsidR="00356DC8" w:rsidRPr="00356DC8" w:rsidTr="00356DC8">
        <w:trPr>
          <w:trHeight w:val="383"/>
        </w:trPr>
        <w:tc>
          <w:tcPr>
            <w:tcW w:w="48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п/п</w:t>
            </w:r>
          </w:p>
        </w:tc>
        <w:tc>
          <w:tcPr>
            <w:tcW w:w="21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Наименование показателя</w:t>
            </w:r>
          </w:p>
        </w:tc>
        <w:tc>
          <w:tcPr>
            <w:tcW w:w="1104" w:type="dxa"/>
            <w:gridSpan w:val="2"/>
            <w:tcBorders>
              <w:top w:val="single" w:sz="4" w:space="0" w:color="252525"/>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Срок реализации</w:t>
            </w:r>
          </w:p>
        </w:tc>
        <w:tc>
          <w:tcPr>
            <w:tcW w:w="1576"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 &lt;*&gt;</w:t>
            </w:r>
          </w:p>
        </w:tc>
        <w:tc>
          <w:tcPr>
            <w:tcW w:w="4495" w:type="dxa"/>
            <w:gridSpan w:val="8"/>
            <w:tcBorders>
              <w:top w:val="single" w:sz="4" w:space="0" w:color="252525"/>
              <w:left w:val="nil"/>
              <w:bottom w:val="single" w:sz="4" w:space="0" w:color="252525"/>
              <w:right w:val="nil"/>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Финансовое обеспечение</w:t>
            </w:r>
          </w:p>
        </w:tc>
        <w:tc>
          <w:tcPr>
            <w:tcW w:w="5486" w:type="dxa"/>
            <w:gridSpan w:val="9"/>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Целевые индикаторы реализации мероприятия (группы мероприятий) муниципальной программы</w:t>
            </w:r>
          </w:p>
        </w:tc>
      </w:tr>
      <w:tr w:rsidR="00356DC8" w:rsidRPr="00356DC8" w:rsidTr="00356DC8">
        <w:trPr>
          <w:trHeight w:val="203"/>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с                      (год)         </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по (год)</w:t>
            </w:r>
          </w:p>
        </w:tc>
        <w:tc>
          <w:tcPr>
            <w:tcW w:w="1576"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0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Источник</w:t>
            </w:r>
          </w:p>
        </w:tc>
        <w:tc>
          <w:tcPr>
            <w:tcW w:w="3443" w:type="dxa"/>
            <w:gridSpan w:val="7"/>
            <w:vMerge w:val="restart"/>
            <w:tcBorders>
              <w:top w:val="single" w:sz="4" w:space="0" w:color="252525"/>
              <w:left w:val="single" w:sz="4" w:space="0" w:color="252525"/>
              <w:bottom w:val="single" w:sz="4" w:space="0" w:color="252525"/>
              <w:right w:val="nil"/>
            </w:tcBorders>
            <w:shd w:val="clear" w:color="000000" w:fill="FFFFFF"/>
            <w:noWrap/>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Объем (тыс.рублей)</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Наимено</w:t>
            </w:r>
            <w:bookmarkStart w:id="1" w:name="_GoBack"/>
            <w:bookmarkEnd w:id="1"/>
            <w:r w:rsidRPr="00356DC8">
              <w:rPr>
                <w:rFonts w:ascii="Calibri" w:hAnsi="Calibri"/>
                <w:b/>
                <w:bCs/>
                <w:color w:val="000000"/>
                <w:sz w:val="16"/>
                <w:szCs w:val="16"/>
                <w:lang w:eastAsia="ru-RU"/>
              </w:rPr>
              <w:t>вание</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Единица измере  ния</w:t>
            </w:r>
          </w:p>
        </w:tc>
        <w:tc>
          <w:tcPr>
            <w:tcW w:w="3489" w:type="dxa"/>
            <w:gridSpan w:val="7"/>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Значение</w:t>
            </w:r>
          </w:p>
        </w:tc>
      </w:tr>
      <w:tr w:rsidR="00356DC8" w:rsidRPr="00356DC8" w:rsidTr="00356DC8">
        <w:trPr>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576"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0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3443" w:type="dxa"/>
            <w:gridSpan w:val="7"/>
            <w:vMerge/>
            <w:tcBorders>
              <w:top w:val="single" w:sz="4" w:space="0" w:color="252525"/>
              <w:left w:val="single" w:sz="4" w:space="0" w:color="252525"/>
              <w:bottom w:val="single" w:sz="4" w:space="0" w:color="252525"/>
              <w:right w:val="nil"/>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3489" w:type="dxa"/>
            <w:gridSpan w:val="7"/>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r>
      <w:tr w:rsidR="00356DC8" w:rsidRPr="00356DC8" w:rsidTr="00356DC8">
        <w:trPr>
          <w:trHeight w:val="469"/>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576"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0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75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Всего</w:t>
            </w:r>
          </w:p>
        </w:tc>
        <w:tc>
          <w:tcPr>
            <w:tcW w:w="2688" w:type="dxa"/>
            <w:gridSpan w:val="6"/>
            <w:tcBorders>
              <w:top w:val="single" w:sz="4" w:space="0" w:color="252525"/>
              <w:left w:val="nil"/>
              <w:bottom w:val="single" w:sz="4" w:space="0" w:color="252525"/>
              <w:right w:val="nil"/>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в том числе по годам реализации муниципальной программы</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61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Всего                         &lt;***&gt;</w:t>
            </w:r>
          </w:p>
        </w:tc>
        <w:tc>
          <w:tcPr>
            <w:tcW w:w="2874" w:type="dxa"/>
            <w:gridSpan w:val="6"/>
            <w:tcBorders>
              <w:top w:val="single" w:sz="4" w:space="0" w:color="252525"/>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в том числе по годам реализации муниципальной программы</w:t>
            </w:r>
          </w:p>
        </w:tc>
      </w:tr>
      <w:tr w:rsidR="00356DC8" w:rsidRPr="00356DC8" w:rsidTr="00356DC8">
        <w:trPr>
          <w:trHeight w:val="28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576"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0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2021</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2022</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2023</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2024</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2025</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2026</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2022</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2023</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2024</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2026</w:t>
            </w:r>
          </w:p>
        </w:tc>
      </w:tr>
      <w:tr w:rsidR="00356DC8" w:rsidRPr="00356DC8" w:rsidTr="00356DC8">
        <w:trPr>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576"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0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r>
      <w:tr w:rsidR="00356DC8" w:rsidRPr="00356DC8" w:rsidTr="00356DC8">
        <w:trPr>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576"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0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r>
      <w:tr w:rsidR="00356DC8" w:rsidRPr="00356DC8" w:rsidTr="00356DC8">
        <w:trPr>
          <w:trHeight w:val="19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576"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0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r>
      <w:tr w:rsidR="00356DC8" w:rsidRPr="00356DC8" w:rsidTr="00356DC8">
        <w:trPr>
          <w:trHeight w:val="19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210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576"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0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r>
      <w:tr w:rsidR="00356DC8" w:rsidRPr="00356DC8" w:rsidTr="00356DC8">
        <w:trPr>
          <w:trHeight w:val="312"/>
        </w:trPr>
        <w:tc>
          <w:tcPr>
            <w:tcW w:w="480" w:type="dxa"/>
            <w:tcBorders>
              <w:top w:val="nil"/>
              <w:left w:val="single" w:sz="4" w:space="0" w:color="252525"/>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w:t>
            </w:r>
          </w:p>
        </w:tc>
        <w:tc>
          <w:tcPr>
            <w:tcW w:w="2100"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w:t>
            </w:r>
          </w:p>
        </w:tc>
        <w:tc>
          <w:tcPr>
            <w:tcW w:w="552"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3</w:t>
            </w:r>
          </w:p>
        </w:tc>
        <w:tc>
          <w:tcPr>
            <w:tcW w:w="5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4</w:t>
            </w:r>
          </w:p>
        </w:tc>
        <w:tc>
          <w:tcPr>
            <w:tcW w:w="1576"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5</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6</w:t>
            </w:r>
          </w:p>
        </w:tc>
        <w:tc>
          <w:tcPr>
            <w:tcW w:w="755"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7</w:t>
            </w:r>
          </w:p>
        </w:tc>
        <w:tc>
          <w:tcPr>
            <w:tcW w:w="448"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8</w:t>
            </w:r>
          </w:p>
        </w:tc>
        <w:tc>
          <w:tcPr>
            <w:tcW w:w="448"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9</w:t>
            </w:r>
          </w:p>
        </w:tc>
        <w:tc>
          <w:tcPr>
            <w:tcW w:w="448"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10</w:t>
            </w:r>
          </w:p>
        </w:tc>
        <w:tc>
          <w:tcPr>
            <w:tcW w:w="448"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11</w:t>
            </w:r>
          </w:p>
        </w:tc>
        <w:tc>
          <w:tcPr>
            <w:tcW w:w="448"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12</w:t>
            </w:r>
          </w:p>
        </w:tc>
        <w:tc>
          <w:tcPr>
            <w:tcW w:w="448"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13</w:t>
            </w:r>
          </w:p>
        </w:tc>
        <w:tc>
          <w:tcPr>
            <w:tcW w:w="1175"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17</w:t>
            </w:r>
          </w:p>
        </w:tc>
        <w:tc>
          <w:tcPr>
            <w:tcW w:w="82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18</w:t>
            </w:r>
          </w:p>
        </w:tc>
        <w:tc>
          <w:tcPr>
            <w:tcW w:w="615"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19</w:t>
            </w:r>
          </w:p>
        </w:tc>
        <w:tc>
          <w:tcPr>
            <w:tcW w:w="460"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20</w:t>
            </w:r>
          </w:p>
        </w:tc>
        <w:tc>
          <w:tcPr>
            <w:tcW w:w="460"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21</w:t>
            </w:r>
          </w:p>
        </w:tc>
        <w:tc>
          <w:tcPr>
            <w:tcW w:w="460"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22</w:t>
            </w:r>
          </w:p>
        </w:tc>
        <w:tc>
          <w:tcPr>
            <w:tcW w:w="498"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23</w:t>
            </w:r>
          </w:p>
        </w:tc>
        <w:tc>
          <w:tcPr>
            <w:tcW w:w="498"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24</w:t>
            </w:r>
          </w:p>
        </w:tc>
        <w:tc>
          <w:tcPr>
            <w:tcW w:w="498" w:type="dxa"/>
            <w:tcBorders>
              <w:top w:val="nil"/>
              <w:left w:val="nil"/>
              <w:bottom w:val="single" w:sz="4" w:space="0" w:color="252525"/>
              <w:right w:val="single" w:sz="4" w:space="0" w:color="252525"/>
            </w:tcBorders>
            <w:shd w:val="clear" w:color="000000" w:fill="FFFFFF"/>
            <w:noWrap/>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25</w:t>
            </w:r>
          </w:p>
        </w:tc>
      </w:tr>
      <w:tr w:rsidR="00356DC8" w:rsidRPr="00356DC8" w:rsidTr="00356DC8">
        <w:trPr>
          <w:trHeight w:val="1152"/>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i/>
                <w:iCs/>
                <w:sz w:val="16"/>
                <w:szCs w:val="16"/>
                <w:lang w:eastAsia="ru-RU"/>
              </w:rPr>
            </w:pPr>
            <w:bookmarkStart w:id="2" w:name="RANGE!A16:V16"/>
            <w:r w:rsidRPr="00356DC8">
              <w:rPr>
                <w:rFonts w:ascii="Calibri" w:hAnsi="Calibri"/>
                <w:b/>
                <w:bCs/>
                <w:i/>
                <w:iCs/>
                <w:sz w:val="16"/>
                <w:szCs w:val="16"/>
                <w:lang w:eastAsia="ru-RU"/>
              </w:rPr>
              <w:t>Цель муниципальной программы</w:t>
            </w:r>
            <w:r w:rsidRPr="00356DC8">
              <w:rPr>
                <w:rFonts w:ascii="Calibri" w:hAnsi="Calibri"/>
                <w:sz w:val="16"/>
                <w:szCs w:val="16"/>
                <w:lang w:eastAsia="ru-RU"/>
              </w:rPr>
              <w:t>: "Улучшение социально-экономической ситуации на территории Русско-Полянского городского поселения"</w:t>
            </w:r>
            <w:bookmarkEnd w:id="2"/>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489"/>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Задача №1 муниципальной программы</w:t>
            </w:r>
            <w:r w:rsidRPr="00356DC8">
              <w:rPr>
                <w:rFonts w:ascii="Calibri" w:hAnsi="Calibri"/>
                <w:color w:val="000000"/>
                <w:sz w:val="16"/>
                <w:szCs w:val="16"/>
                <w:lang w:eastAsia="ru-RU"/>
              </w:rPr>
              <w:t>: Созданиие условий для социально-культурного развития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 xml:space="preserve"> </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635"/>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Цель подпрограммы 1 муниципальной программы:</w:t>
            </w:r>
            <w:r w:rsidRPr="00356DC8">
              <w:rPr>
                <w:rFonts w:ascii="Calibri" w:hAnsi="Calibri"/>
                <w:color w:val="000000"/>
                <w:sz w:val="16"/>
                <w:szCs w:val="16"/>
                <w:lang w:eastAsia="ru-RU"/>
              </w:rPr>
              <w:t xml:space="preserve"> </w:t>
            </w:r>
            <w:r w:rsidRPr="00356DC8">
              <w:rPr>
                <w:rFonts w:ascii="Calibri" w:hAnsi="Calibri"/>
                <w:sz w:val="16"/>
                <w:szCs w:val="16"/>
                <w:lang w:eastAsia="ru-RU"/>
              </w:rPr>
              <w:t>Создание необходимых условий для развития социально-культурной сферы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658"/>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lastRenderedPageBreak/>
              <w:t>Задача №1 подпрограммы 1:</w:t>
            </w:r>
            <w:r w:rsidRPr="00356DC8">
              <w:rPr>
                <w:rFonts w:ascii="Calibri" w:hAnsi="Calibri"/>
                <w:color w:val="000000"/>
                <w:sz w:val="16"/>
                <w:szCs w:val="16"/>
                <w:lang w:eastAsia="ru-RU"/>
              </w:rPr>
              <w:t>Создание необходимых условий для организации мероприятий в области культуры и спорта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08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Основное мероприятие:</w:t>
            </w:r>
            <w:r w:rsidRPr="00356DC8">
              <w:rPr>
                <w:rFonts w:ascii="Calibri" w:hAnsi="Calibri"/>
                <w:sz w:val="16"/>
                <w:szCs w:val="16"/>
                <w:lang w:eastAsia="ru-RU"/>
              </w:rPr>
              <w:t xml:space="preserve"> Мероприятия в области культуры, физической культуры и спорта</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2 266 475,45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425 273,50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313 847,75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372 354,20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365 000,00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385 000,00</w:t>
            </w:r>
          </w:p>
        </w:tc>
        <w:tc>
          <w:tcPr>
            <w:tcW w:w="117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80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2 086 475,45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425 273,50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253 847,75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312 354,20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345 000,00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365 000,00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385 000,00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180 000,00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1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1</w:t>
            </w:r>
            <w:r w:rsidRPr="00356DC8">
              <w:rPr>
                <w:rFonts w:ascii="Calibri" w:hAnsi="Calibri"/>
                <w:sz w:val="16"/>
                <w:szCs w:val="16"/>
                <w:lang w:eastAsia="ru-RU"/>
              </w:rPr>
              <w:t>: Организация и проведение спортивных соревнований и физкультурно-оздоровительных мероприятий</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2 266 475,45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425 273,50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313 847,75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372 354,20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365 000,00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385 000,00</w:t>
            </w:r>
          </w:p>
        </w:tc>
        <w:tc>
          <w:tcPr>
            <w:tcW w:w="1175"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356DC8" w:rsidRPr="00356DC8" w:rsidRDefault="00356DC8" w:rsidP="00356DC8">
            <w:pPr>
              <w:suppressAutoHyphens w:val="0"/>
              <w:jc w:val="center"/>
              <w:rPr>
                <w:color w:val="000000"/>
                <w:sz w:val="16"/>
                <w:szCs w:val="16"/>
                <w:lang w:eastAsia="ru-RU"/>
              </w:rPr>
            </w:pPr>
            <w:r w:rsidRPr="00356DC8">
              <w:rPr>
                <w:color w:val="000000"/>
                <w:sz w:val="16"/>
                <w:szCs w:val="16"/>
                <w:lang w:eastAsia="ru-RU"/>
              </w:rPr>
              <w:t>Увеличение доли населения, участвующего в спортивных мероприятиях, организованными органами самоуправления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47</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50</w:t>
            </w:r>
          </w:p>
        </w:tc>
      </w:tr>
      <w:tr w:rsidR="00356DC8" w:rsidRPr="00356DC8" w:rsidTr="00356DC8">
        <w:trPr>
          <w:trHeight w:val="168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 xml:space="preserve">1. Налоговые и неналоговые доходы, поступлений нецелевого характера </w:t>
            </w:r>
            <w:r w:rsidRPr="00356DC8">
              <w:rPr>
                <w:rFonts w:ascii="Calibri" w:hAnsi="Calibri"/>
                <w:sz w:val="16"/>
                <w:szCs w:val="16"/>
                <w:lang w:eastAsia="ru-RU"/>
              </w:rPr>
              <w:lastRenderedPageBreak/>
              <w:t>из местноо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2 086 475,45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425 273,50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253 847,75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312 354,20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365 000,00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385 000,00</w:t>
            </w:r>
          </w:p>
        </w:tc>
        <w:tc>
          <w:tcPr>
            <w:tcW w:w="1175" w:type="dxa"/>
            <w:vMerge/>
            <w:tcBorders>
              <w:top w:val="single" w:sz="8" w:space="0" w:color="000000"/>
              <w:left w:val="single" w:sz="8" w:space="0" w:color="auto"/>
              <w:bottom w:val="single" w:sz="8" w:space="0" w:color="000000"/>
              <w:right w:val="single" w:sz="8" w:space="0" w:color="auto"/>
            </w:tcBorders>
            <w:vAlign w:val="center"/>
            <w:hideMark/>
          </w:tcPr>
          <w:p w:rsidR="00356DC8" w:rsidRPr="00356DC8" w:rsidRDefault="00356DC8" w:rsidP="00356DC8">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180 000,00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8" w:space="0" w:color="000000"/>
              <w:left w:val="single" w:sz="8" w:space="0" w:color="auto"/>
              <w:bottom w:val="single" w:sz="8" w:space="0" w:color="000000"/>
              <w:right w:val="single" w:sz="8" w:space="0" w:color="auto"/>
            </w:tcBorders>
            <w:vAlign w:val="center"/>
            <w:hideMark/>
          </w:tcPr>
          <w:p w:rsidR="00356DC8" w:rsidRPr="00356DC8" w:rsidRDefault="00356DC8" w:rsidP="00356DC8">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838"/>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Задача №2 подпрограммы 1:</w:t>
            </w:r>
            <w:r w:rsidRPr="00356DC8">
              <w:rPr>
                <w:rFonts w:ascii="Calibri" w:hAnsi="Calibri"/>
                <w:sz w:val="16"/>
                <w:szCs w:val="16"/>
                <w:lang w:eastAsia="ru-RU"/>
              </w:rPr>
              <w:t>Создание необходимых условий для повышения доступности, количественного и качественного уровня культурных услуг, предоставляемых населению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single" w:sz="4" w:space="0" w:color="252525"/>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14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Основное мероприятие:</w:t>
            </w:r>
            <w:r w:rsidRPr="00356DC8">
              <w:rPr>
                <w:rFonts w:ascii="Calibri" w:hAnsi="Calibri"/>
                <w:color w:val="000000"/>
                <w:sz w:val="16"/>
                <w:szCs w:val="16"/>
                <w:lang w:eastAsia="ru-RU"/>
              </w:rPr>
              <w:t xml:space="preserve"> Повышение доступности, количественного и качественного уровня культурных услуг,</w:t>
            </w:r>
            <w:r w:rsidRPr="00356DC8">
              <w:rPr>
                <w:rFonts w:ascii="Calibri" w:hAnsi="Calibri"/>
                <w:color w:val="000000"/>
                <w:sz w:val="16"/>
                <w:szCs w:val="16"/>
                <w:lang w:eastAsia="ru-RU"/>
              </w:rPr>
              <w:br w:type="page"/>
              <w:t xml:space="preserve"> предоставляемых населению</w:t>
            </w:r>
            <w:r w:rsidRPr="00356DC8">
              <w:rPr>
                <w:rFonts w:ascii="Calibri" w:hAnsi="Calibri"/>
                <w:color w:val="000000"/>
                <w:sz w:val="16"/>
                <w:szCs w:val="16"/>
                <w:lang w:eastAsia="ru-RU"/>
              </w:rPr>
              <w:br w:type="page"/>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4 842 859,73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262 660,00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229 181,00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266 755,45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3 544 943,28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264 660,00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274 660,00</w:t>
            </w:r>
          </w:p>
        </w:tc>
        <w:tc>
          <w:tcPr>
            <w:tcW w:w="117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77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1 902 859,73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262 660,00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229 181,00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266 755,45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604 943,28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264 660,00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274 660,00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2 940 000,00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2 940 000,00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9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1</w:t>
            </w:r>
            <w:r w:rsidRPr="00356DC8">
              <w:rPr>
                <w:rFonts w:ascii="Calibri" w:hAnsi="Calibri"/>
                <w:sz w:val="16"/>
                <w:szCs w:val="16"/>
                <w:lang w:eastAsia="ru-RU"/>
              </w:rPr>
              <w:t>: Обеспечение участия творческих коллективов, праздников местного значения,проведение культурно-массовых мероприятий</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899 616,45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119 521,00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157 095,45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165 000,00</w:t>
            </w:r>
          </w:p>
        </w:tc>
        <w:tc>
          <w:tcPr>
            <w:tcW w:w="1175"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356DC8" w:rsidRPr="00356DC8" w:rsidRDefault="00356DC8" w:rsidP="00356DC8">
            <w:pPr>
              <w:suppressAutoHyphens w:val="0"/>
              <w:jc w:val="center"/>
              <w:rPr>
                <w:color w:val="000000"/>
                <w:sz w:val="16"/>
                <w:szCs w:val="16"/>
                <w:lang w:eastAsia="ru-RU"/>
              </w:rPr>
            </w:pPr>
            <w:r w:rsidRPr="00356DC8">
              <w:rPr>
                <w:color w:val="000000"/>
                <w:sz w:val="16"/>
                <w:szCs w:val="16"/>
                <w:lang w:eastAsia="ru-RU"/>
              </w:rPr>
              <w:t>Увеличение доли населения, участвующего в культурно-досуговых мероприятиях, организованными органами самоуправления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45</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47</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50</w:t>
            </w:r>
          </w:p>
        </w:tc>
      </w:tr>
      <w:tr w:rsidR="00356DC8" w:rsidRPr="00356DC8" w:rsidTr="00356DC8">
        <w:trPr>
          <w:trHeight w:val="17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899 616,45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153 000,00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119 521,00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157 095,45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165 000,00</w:t>
            </w:r>
          </w:p>
        </w:tc>
        <w:tc>
          <w:tcPr>
            <w:tcW w:w="1175" w:type="dxa"/>
            <w:vMerge/>
            <w:tcBorders>
              <w:top w:val="single" w:sz="8" w:space="0" w:color="000000"/>
              <w:left w:val="single" w:sz="8" w:space="0" w:color="auto"/>
              <w:bottom w:val="single" w:sz="8" w:space="0" w:color="000000"/>
              <w:right w:val="single" w:sz="8" w:space="0" w:color="auto"/>
            </w:tcBorders>
            <w:vAlign w:val="center"/>
            <w:hideMark/>
          </w:tcPr>
          <w:p w:rsidR="00356DC8" w:rsidRPr="00356DC8" w:rsidRDefault="00356DC8" w:rsidP="00356DC8">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8" w:space="0" w:color="000000"/>
              <w:left w:val="single" w:sz="8" w:space="0" w:color="auto"/>
              <w:bottom w:val="single" w:sz="8" w:space="0" w:color="000000"/>
              <w:right w:val="single" w:sz="8" w:space="0" w:color="auto"/>
            </w:tcBorders>
            <w:vAlign w:val="center"/>
            <w:hideMark/>
          </w:tcPr>
          <w:p w:rsidR="00356DC8" w:rsidRPr="00356DC8" w:rsidRDefault="00356DC8" w:rsidP="00356DC8">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94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2</w:t>
            </w:r>
            <w:r w:rsidRPr="00356DC8">
              <w:rPr>
                <w:rFonts w:ascii="Calibri" w:hAnsi="Calibri"/>
                <w:sz w:val="16"/>
                <w:szCs w:val="16"/>
                <w:lang w:eastAsia="ru-RU"/>
              </w:rPr>
              <w:t xml:space="preserve">: Межбюджетные трансферты на осуществление части полномочий в сфере библиотечного обслуживания населения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657 960,00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1175"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Кол-во учреждений, которым были предоставлены межбюджетные трансферты</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единиц</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r>
      <w:tr w:rsidR="00356DC8" w:rsidRPr="00356DC8" w:rsidTr="00356DC8">
        <w:trPr>
          <w:trHeight w:val="169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657 960,00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109 660,00</w:t>
            </w:r>
          </w:p>
        </w:tc>
        <w:tc>
          <w:tcPr>
            <w:tcW w:w="1175"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8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849"/>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Задача №3 подпрограммы 1:</w:t>
            </w:r>
            <w:r w:rsidRPr="00356DC8">
              <w:rPr>
                <w:rFonts w:ascii="Calibri" w:hAnsi="Calibri"/>
                <w:sz w:val="16"/>
                <w:szCs w:val="16"/>
                <w:lang w:eastAsia="ru-RU"/>
              </w:rPr>
              <w:t>Создание необходимых условий для предоставления мер социальной поддержки отдельных категорий граждан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9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3</w:t>
            </w:r>
            <w:r w:rsidRPr="00356DC8">
              <w:rPr>
                <w:rFonts w:ascii="Calibri" w:hAnsi="Calibri"/>
                <w:sz w:val="16"/>
                <w:szCs w:val="16"/>
                <w:lang w:eastAsia="ru-RU"/>
              </w:rPr>
              <w:t>: Реализация инициативных проектов в сфере культуры на территории муниципальных образовании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3 285 283,28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3 285 283,28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356DC8" w:rsidRPr="00356DC8" w:rsidRDefault="00356DC8" w:rsidP="00356DC8">
            <w:pPr>
              <w:suppressAutoHyphens w:val="0"/>
              <w:jc w:val="center"/>
              <w:rPr>
                <w:color w:val="000000"/>
                <w:sz w:val="16"/>
                <w:szCs w:val="16"/>
                <w:lang w:eastAsia="ru-RU"/>
              </w:rPr>
            </w:pPr>
            <w:r w:rsidRPr="00356DC8">
              <w:rPr>
                <w:color w:val="000000"/>
                <w:sz w:val="16"/>
                <w:szCs w:val="16"/>
                <w:lang w:eastAsia="ru-RU"/>
              </w:rPr>
              <w:t>Количество реализованных инициативных проектов</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7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345 283,28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345 283,28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8" w:space="0" w:color="000000"/>
              <w:left w:val="single" w:sz="8" w:space="0" w:color="auto"/>
              <w:bottom w:val="single" w:sz="8" w:space="0" w:color="000000"/>
              <w:right w:val="single" w:sz="8" w:space="0" w:color="auto"/>
            </w:tcBorders>
            <w:vAlign w:val="center"/>
            <w:hideMark/>
          </w:tcPr>
          <w:p w:rsidR="00356DC8" w:rsidRPr="00356DC8" w:rsidRDefault="00356DC8" w:rsidP="00356DC8">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48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федерального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8" w:space="0" w:color="000000"/>
              <w:left w:val="single" w:sz="8" w:space="0" w:color="auto"/>
              <w:bottom w:val="single" w:sz="8" w:space="0" w:color="000000"/>
              <w:right w:val="single" w:sz="8" w:space="0" w:color="auto"/>
            </w:tcBorders>
            <w:vAlign w:val="center"/>
            <w:hideMark/>
          </w:tcPr>
          <w:p w:rsidR="00356DC8" w:rsidRPr="00356DC8" w:rsidRDefault="00356DC8" w:rsidP="00356DC8">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Основное мероприятие:</w:t>
            </w:r>
            <w:r w:rsidRPr="00356DC8">
              <w:rPr>
                <w:rFonts w:ascii="Calibri" w:hAnsi="Calibri"/>
                <w:sz w:val="16"/>
                <w:szCs w:val="16"/>
                <w:lang w:eastAsia="ru-RU"/>
              </w:rPr>
              <w:t xml:space="preserve"> Содействие занятости населения и предоставление мер социальной поддержки отдельным категориям граждан</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2 868 883,23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683 681,51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609 647,53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288 354,19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667 200,00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310 000,00</w:t>
            </w:r>
          </w:p>
        </w:tc>
        <w:tc>
          <w:tcPr>
            <w:tcW w:w="1175" w:type="dxa"/>
            <w:vMerge w:val="restart"/>
            <w:tcBorders>
              <w:top w:val="single" w:sz="4" w:space="0" w:color="252525"/>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69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2 658 944,46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543 909,90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539 480,37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288 354,19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667 200,00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310 000,00</w:t>
            </w:r>
          </w:p>
        </w:tc>
        <w:tc>
          <w:tcPr>
            <w:tcW w:w="1175"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209 938,77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139 771,61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70 167,16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 xml:space="preserve">мероприятие 1: </w:t>
            </w:r>
            <w:r w:rsidRPr="00356DC8">
              <w:rPr>
                <w:rFonts w:ascii="Calibri" w:hAnsi="Calibri"/>
                <w:sz w:val="16"/>
                <w:szCs w:val="16"/>
                <w:lang w:eastAsia="ru-RU"/>
              </w:rPr>
              <w:t>Участие в организации  и финансировании временного трудоустройства     несовершеннолетних  в возрасте от 14 до 18 лет в свободное от учебы время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1 737 600,35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223 981,88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288 064,28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288 354,19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337 200,00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300 000,00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чел.</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60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60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80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105</w:t>
            </w:r>
          </w:p>
        </w:tc>
      </w:tr>
      <w:tr w:rsidR="00356DC8" w:rsidRPr="00356DC8" w:rsidTr="00356DC8">
        <w:trPr>
          <w:trHeight w:val="178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1 737 600,35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223 981,88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288 064,28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288 354,19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337 200,00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300 000,00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1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9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 xml:space="preserve">мероприятие 2: </w:t>
            </w:r>
            <w:r w:rsidRPr="00356DC8">
              <w:rPr>
                <w:rFonts w:ascii="Calibri" w:hAnsi="Calibri"/>
                <w:sz w:val="16"/>
                <w:szCs w:val="16"/>
                <w:lang w:eastAsia="ru-RU"/>
              </w:rPr>
              <w:t xml:space="preserve"> Участие в организации и финансировании общественных работ</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1 043 448,63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449 699,63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273 749,00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 xml:space="preserve">Численность получателей государственной услуги по организации </w:t>
            </w:r>
            <w:r w:rsidRPr="00356DC8">
              <w:rPr>
                <w:rFonts w:ascii="Calibri" w:hAnsi="Calibri"/>
                <w:color w:val="000000"/>
                <w:sz w:val="16"/>
                <w:szCs w:val="16"/>
                <w:lang w:eastAsia="ru-RU"/>
              </w:rPr>
              <w:lastRenderedPageBreak/>
              <w:t>временного трудоустройства безработных граждан, испытывающих трудности в поиске работы</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чел.</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60</w:t>
            </w:r>
          </w:p>
        </w:tc>
      </w:tr>
      <w:tr w:rsidR="00356DC8" w:rsidRPr="00356DC8" w:rsidTr="00356DC8">
        <w:trPr>
          <w:trHeight w:val="172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833 509,86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309 928,02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203 581,84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209 938,77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139 771,61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70 167,16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85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4</w:t>
            </w:r>
            <w:r w:rsidRPr="00356DC8">
              <w:rPr>
                <w:rFonts w:ascii="Calibri" w:hAnsi="Calibri"/>
                <w:sz w:val="16"/>
                <w:szCs w:val="16"/>
                <w:lang w:eastAsia="ru-RU"/>
              </w:rPr>
              <w:t>: Формирование и использование Резервного фонда местной администрации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Количество разовых выплат  материальной помощи гражданам</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чел.</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r>
      <w:tr w:rsidR="00356DC8" w:rsidRPr="00356DC8" w:rsidTr="00356DC8">
        <w:trPr>
          <w:trHeight w:val="180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0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5</w:t>
            </w:r>
            <w:r w:rsidRPr="00356DC8">
              <w:rPr>
                <w:rFonts w:ascii="Calibri" w:hAnsi="Calibri"/>
                <w:sz w:val="16"/>
                <w:szCs w:val="16"/>
                <w:lang w:eastAsia="ru-RU"/>
              </w:rPr>
              <w:t xml:space="preserve">: Поощрение администраций муниципальных районов Омской области за лучшую организацию органами местного самоуправления </w:t>
            </w:r>
            <w:r w:rsidRPr="00356DC8">
              <w:rPr>
                <w:rFonts w:ascii="Calibri" w:hAnsi="Calibri"/>
                <w:sz w:val="16"/>
                <w:szCs w:val="16"/>
                <w:lang w:eastAsia="ru-RU"/>
              </w:rPr>
              <w:lastRenderedPageBreak/>
              <w:t>муниципальных районов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47 834,25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47 834,25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Количество заключенных договоров на проведение общественны</w:t>
            </w:r>
            <w:r w:rsidRPr="00356DC8">
              <w:rPr>
                <w:rFonts w:ascii="Calibri" w:hAnsi="Calibri"/>
                <w:sz w:val="16"/>
                <w:szCs w:val="16"/>
                <w:lang w:eastAsia="ru-RU"/>
              </w:rPr>
              <w:lastRenderedPageBreak/>
              <w:t>х работ</w:t>
            </w:r>
          </w:p>
        </w:tc>
        <w:tc>
          <w:tcPr>
            <w:tcW w:w="82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шт</w:t>
            </w:r>
          </w:p>
        </w:tc>
        <w:tc>
          <w:tcPr>
            <w:tcW w:w="61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475</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95</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95</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95</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95</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95</w:t>
            </w:r>
          </w:p>
        </w:tc>
      </w:tr>
      <w:tr w:rsidR="00356DC8" w:rsidRPr="00356DC8" w:rsidTr="00356DC8">
        <w:trPr>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47 834,25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47 834,25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0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Основное мероприятие: Организация ритуальных услуг и содержания мест захоронения</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190 997,50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1175"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190 997,50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0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мероприятие 1: Организация ритуальных услуг и содержания мест захоронения</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2023</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190 997,50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117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Количество заключенных договоров на организацию захоронения</w:t>
            </w:r>
          </w:p>
        </w:tc>
        <w:tc>
          <w:tcPr>
            <w:tcW w:w="82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шт</w:t>
            </w:r>
          </w:p>
        </w:tc>
        <w:tc>
          <w:tcPr>
            <w:tcW w:w="61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190 997,50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44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Итого по по подпрограмме 1</w:t>
            </w:r>
            <w:r w:rsidRPr="00356DC8">
              <w:rPr>
                <w:rFonts w:ascii="Calibri" w:hAnsi="Calibri"/>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10 169 215,91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1 371 615,01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1 152 676,28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968 461,34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4 667 143,28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989 660,00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1 019 660,00</w:t>
            </w:r>
          </w:p>
        </w:tc>
        <w:tc>
          <w:tcPr>
            <w:tcW w:w="117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95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6 839 277,14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1 231 843,40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1 022 509,12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908 461,34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1 667 143,28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989 660,00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1 019 660,00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50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федерального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3 329 938,77</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139 771,61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130 167,16</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3 000 000,00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455"/>
        </w:trPr>
        <w:tc>
          <w:tcPr>
            <w:tcW w:w="258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 xml:space="preserve">                                                                                                                                                                                                                                                                                   </w:t>
            </w:r>
            <w:r w:rsidRPr="00356DC8">
              <w:rPr>
                <w:rFonts w:ascii="Calibri" w:hAnsi="Calibri"/>
                <w:b/>
                <w:bCs/>
                <w:sz w:val="16"/>
                <w:szCs w:val="16"/>
                <w:lang w:eastAsia="ru-RU"/>
              </w:rPr>
              <w:t xml:space="preserve">Цель подпрограмы 2 </w:t>
            </w:r>
            <w:r w:rsidRPr="00356DC8">
              <w:rPr>
                <w:rFonts w:ascii="Calibri" w:hAnsi="Calibri"/>
                <w:sz w:val="16"/>
                <w:szCs w:val="16"/>
                <w:lang w:eastAsia="ru-RU"/>
              </w:rPr>
              <w:t>муниципальной програмы: Создание необходимых условий для развития экономического потенциала Русско-Полянского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290"/>
        </w:trPr>
        <w:tc>
          <w:tcPr>
            <w:tcW w:w="258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Задача № 2 муниципальной программы</w:t>
            </w:r>
            <w:r w:rsidRPr="00356DC8">
              <w:rPr>
                <w:rFonts w:ascii="Calibri" w:hAnsi="Calibri"/>
                <w:color w:val="000000"/>
                <w:sz w:val="16"/>
                <w:szCs w:val="16"/>
                <w:lang w:eastAsia="ru-RU"/>
              </w:rPr>
              <w:t>: Создание условий для экономического развития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170"/>
        </w:trPr>
        <w:tc>
          <w:tcPr>
            <w:tcW w:w="258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Задача №1 подпрограммы 2:</w:t>
            </w:r>
            <w:r w:rsidRPr="00356DC8">
              <w:rPr>
                <w:rFonts w:ascii="Calibri" w:hAnsi="Calibri"/>
                <w:color w:val="000000"/>
                <w:sz w:val="16"/>
                <w:szCs w:val="16"/>
                <w:lang w:eastAsia="ru-RU"/>
              </w:rPr>
              <w:t>Создание необходимых условий для эффективной деятельности администрации Русско-Полянского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15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B8CCE4"/>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 xml:space="preserve">Основное мероприятие: </w:t>
            </w:r>
            <w:r w:rsidRPr="00356DC8">
              <w:rPr>
                <w:rFonts w:ascii="Calibri" w:hAnsi="Calibri"/>
                <w:sz w:val="16"/>
                <w:szCs w:val="16"/>
                <w:lang w:eastAsia="ru-RU"/>
              </w:rPr>
              <w:t>Повышение эффективности деятельности администрации Русско-Полянского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45 732 768,91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6 324 288,12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6 255 637,18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8 293 481,05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8 678 187,56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8 025 972,00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8 155 203,00</w:t>
            </w:r>
          </w:p>
        </w:tc>
        <w:tc>
          <w:tcPr>
            <w:tcW w:w="117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80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39 570 817,91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5 600 904,12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5 473 774,18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6 995 717,05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7 663 654,56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6 906 934,00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6 929 834,00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6 161 951,00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723 384,00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781 863,00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1 297 764,00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1 014 533,00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1 119 038,00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1 225 369,00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11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lastRenderedPageBreak/>
              <w:t>мероприятие 1</w:t>
            </w:r>
            <w:r w:rsidRPr="00356DC8">
              <w:rPr>
                <w:rFonts w:ascii="Calibri" w:hAnsi="Calibri"/>
                <w:sz w:val="16"/>
                <w:szCs w:val="16"/>
                <w:lang w:eastAsia="ru-RU"/>
              </w:rPr>
              <w:t>:    Руководство и управление в сфере установленных функций органов местного самоуправления  Русско - Полянского городского поселения Руско- 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35 116 653,14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4 218 751,00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5 057 404,00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6 110 404,74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6 660 309,40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6 523 442,00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6 546 342,00</w:t>
            </w:r>
          </w:p>
        </w:tc>
        <w:tc>
          <w:tcPr>
            <w:tcW w:w="1175"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Степень качественного и своевременного исполнения специалистами администрации документов поставленных на контроль</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6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34 711 981,14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4 218 751,00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5 057 404,00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5 705 732,74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6 660 309,40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6 523 442,00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6 546 342,00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404 672,00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404 672,00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2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 xml:space="preserve">мероприятие 2: </w:t>
            </w:r>
            <w:r w:rsidRPr="00356DC8">
              <w:rPr>
                <w:rFonts w:ascii="Calibri" w:hAnsi="Calibri"/>
                <w:sz w:val="16"/>
                <w:szCs w:val="16"/>
                <w:lang w:eastAsia="ru-RU"/>
              </w:rPr>
              <w:t xml:space="preserve"> Обеспчение проведение выборов и референдумов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Количество проведенных мероприятий для проведение выборов</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0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93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lastRenderedPageBreak/>
              <w:t xml:space="preserve">мероприятие 3: </w:t>
            </w:r>
            <w:r w:rsidRPr="00356DC8">
              <w:rPr>
                <w:rFonts w:ascii="Calibri" w:hAnsi="Calibri"/>
                <w:sz w:val="16"/>
                <w:szCs w:val="16"/>
                <w:lang w:eastAsia="ru-RU"/>
              </w:rPr>
              <w:t xml:space="preserve"> Межбюджетные трансферты на осуществлению в границах поселения мер по противодействию коррупции в пределах полномочий, установленных законом РФ</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381 618,00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45 700,00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58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381 618,00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45 700,00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3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4:</w:t>
            </w:r>
            <w:r w:rsidRPr="00356DC8">
              <w:rPr>
                <w:rFonts w:ascii="Calibri" w:hAnsi="Calibri"/>
                <w:sz w:val="16"/>
                <w:szCs w:val="16"/>
                <w:lang w:eastAsia="ru-RU"/>
              </w:rPr>
              <w:t xml:space="preserve">  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1 442 269,62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360 527,29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283 736,18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153 006,15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220 000,00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xml:space="preserve">Степень уплаты судебных актов  и мировых соглашений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6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1 442 269,62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360 527,29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283 736,18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153 006,15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220 000,00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8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lastRenderedPageBreak/>
              <w:t>мероприятие 5:</w:t>
            </w:r>
            <w:r w:rsidRPr="00356DC8">
              <w:rPr>
                <w:rFonts w:ascii="Calibri" w:hAnsi="Calibri"/>
                <w:sz w:val="16"/>
                <w:szCs w:val="16"/>
                <w:lang w:eastAsia="ru-RU"/>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5 757 279,00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723 384,00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781 863,00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893 092,00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1 014 533,00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1 119 038,00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1 225 369,00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Отсутствие претензий по ведению первичного воинского учета. Степень своевременной постановки на учет лиц, подлежащих призыву в Армию.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6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9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5 757 279,00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723 384,00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781 863,00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893 092,00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1 014 533,00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1 119 038,00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1 225 369,00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82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6:</w:t>
            </w:r>
            <w:r w:rsidRPr="00356DC8">
              <w:rPr>
                <w:rFonts w:ascii="Calibri" w:hAnsi="Calibri"/>
                <w:sz w:val="16"/>
                <w:szCs w:val="16"/>
                <w:lang w:eastAsia="ru-RU"/>
              </w:rPr>
              <w:t xml:space="preserve">  Межбюджетные трансферты на осуществление внешнего муниципального финансового контроля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18 000,00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57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18 000,00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33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lastRenderedPageBreak/>
              <w:t>мероприятие 7:</w:t>
            </w:r>
            <w:r w:rsidRPr="00356DC8">
              <w:rPr>
                <w:rFonts w:ascii="Calibri" w:hAnsi="Calibri"/>
                <w:sz w:val="16"/>
                <w:szCs w:val="16"/>
                <w:lang w:eastAsia="ru-RU"/>
              </w:rPr>
              <w:t xml:space="preserve">  Межбюджетные трансферты на выполнение отдельных бюджетных полномочий финансового органа поселения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396 852,00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6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396 852,00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68 746,00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30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мероприятие8:</w:t>
            </w:r>
            <w:r w:rsidRPr="00356DC8">
              <w:rPr>
                <w:rFonts w:ascii="Calibri" w:hAnsi="Calibri"/>
                <w:sz w:val="16"/>
                <w:szCs w:val="16"/>
                <w:lang w:eastAsia="ru-RU"/>
              </w:rPr>
              <w:t xml:space="preserve"> Межбюджетные трансферты на обеспечение малоимущих граждан нуждающихся в улучшении жилищных условий жилыми помещениями и переселению граждан из аварийного жилищного фонда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2 620 097,15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896 757,83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996 486,16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657 853,16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6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2 620 097,15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896 757,83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996 486,16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657 853,16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30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FFFFCC" w:fill="C5D9F1"/>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 xml:space="preserve">Основное мероприятие: </w:t>
            </w:r>
            <w:r w:rsidRPr="00356DC8">
              <w:rPr>
                <w:rFonts w:ascii="Calibri" w:hAnsi="Calibri"/>
                <w:sz w:val="16"/>
                <w:szCs w:val="16"/>
                <w:lang w:eastAsia="ru-RU"/>
              </w:rPr>
              <w:t>Повышение эффективности управления муниципальным имуществом Русско-Полянского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single" w:sz="4" w:space="0" w:color="252525"/>
              <w:left w:val="nil"/>
              <w:bottom w:val="nil"/>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10 496 584,59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765 490,10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1 893 464,37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2 597 630,12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1 638 000,00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1 777 000,00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1 825 000,00</w:t>
            </w:r>
          </w:p>
        </w:tc>
        <w:tc>
          <w:tcPr>
            <w:tcW w:w="1175"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80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single" w:sz="4" w:space="0" w:color="252525"/>
              <w:left w:val="nil"/>
              <w:bottom w:val="nil"/>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10 106 977,94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765 490,10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1 617 126,27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2 484 361,57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1 638 000,00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1 777 000,00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1 825 000,00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single" w:sz="4" w:space="0" w:color="252525"/>
              <w:left w:val="nil"/>
              <w:bottom w:val="nil"/>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389 606,65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276 338,10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113 268,55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14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1:</w:t>
            </w:r>
            <w:r w:rsidRPr="00356DC8">
              <w:rPr>
                <w:rFonts w:ascii="Calibri" w:hAnsi="Calibri"/>
                <w:sz w:val="16"/>
                <w:szCs w:val="16"/>
                <w:lang w:eastAsia="ru-RU"/>
              </w:rPr>
              <w:t xml:space="preserve"> Оформление технической документации на объекты недвижимого имущества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1 072 481,89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241 095,00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56 386,89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220 000,00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Количество объетов муниципальной собственности, на которые оформлена техническая документация за текущий год</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59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 xml:space="preserve">1. Налоговых и неналоговых доходов, поступлений нецелевого характера из местного </w:t>
            </w:r>
            <w:r w:rsidRPr="00356DC8">
              <w:rPr>
                <w:rFonts w:ascii="Calibri" w:hAnsi="Calibri"/>
                <w:sz w:val="16"/>
                <w:szCs w:val="16"/>
                <w:lang w:eastAsia="ru-RU"/>
              </w:rPr>
              <w:lastRenderedPageBreak/>
              <w:t>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1 072 481,89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241 095,00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56 386,89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220 000,00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2:</w:t>
            </w:r>
            <w:r w:rsidRPr="00356DC8">
              <w:rPr>
                <w:rFonts w:ascii="Calibri" w:hAnsi="Calibri"/>
                <w:sz w:val="16"/>
                <w:szCs w:val="16"/>
                <w:lang w:eastAsia="ru-RU"/>
              </w:rPr>
              <w:t xml:space="preserve"> Приобретение имущества в казну, содержание и обслуживание объектов, находящихся в казне Русско- Полянского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 Полянского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5 913 710,33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953 190,53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1 887 519,80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838 000,00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960 000,00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Процент затрат на содержание муниципальной собственности, находящейся в муниципальной казне</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58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5 913 710,33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953 190,53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1 887 519,80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838 000,00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960 000,00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3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3:</w:t>
            </w:r>
            <w:r w:rsidRPr="00356DC8">
              <w:rPr>
                <w:rFonts w:ascii="Calibri" w:hAnsi="Calibri"/>
                <w:sz w:val="16"/>
                <w:szCs w:val="16"/>
                <w:lang w:eastAsia="ru-RU"/>
              </w:rPr>
              <w:t xml:space="preserve"> Приобретение и сопровождение программных продуктов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1 247 460,82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160 088,82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210 372,00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245 000,00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Уровень оснащения программными продуктами</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53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1 247 460,82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160 088,82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210 372,00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245 000,00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8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4:</w:t>
            </w:r>
            <w:r w:rsidRPr="00356DC8">
              <w:rPr>
                <w:rFonts w:ascii="Calibri" w:hAnsi="Calibri"/>
                <w:sz w:val="16"/>
                <w:szCs w:val="16"/>
                <w:lang w:eastAsia="ru-RU"/>
              </w:rPr>
              <w:t xml:space="preserve"> Оформление кадастровой документации на объекты недвижимого имущества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1 623 112,65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120 490,10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259 763,12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232 859,43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350 000,00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Количество объетов муниципальной собственности, на которые оформлена кадастровая документация за текущий год</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57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1 623 112,65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120 490,10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259 763,12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232 859,43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9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b/>
                <w:bCs/>
                <w:sz w:val="16"/>
                <w:szCs w:val="16"/>
                <w:lang w:eastAsia="ru-RU"/>
              </w:rPr>
              <w:t>мероприятие 5:</w:t>
            </w:r>
            <w:r w:rsidRPr="00356DC8">
              <w:rPr>
                <w:rFonts w:ascii="Calibri" w:hAnsi="Calibri"/>
                <w:sz w:val="16"/>
                <w:szCs w:val="16"/>
                <w:lang w:eastAsia="ru-RU"/>
              </w:rPr>
              <w:t xml:space="preserve"> Оформление технических планов в отношение бесхозяйных газопроводов</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2022</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279 326,90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279 326,90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Количество объектов муниципальной собственност</w:t>
            </w:r>
            <w:r w:rsidRPr="00356DC8">
              <w:rPr>
                <w:rFonts w:ascii="Calibri" w:hAnsi="Calibri"/>
                <w:sz w:val="16"/>
                <w:szCs w:val="16"/>
                <w:lang w:eastAsia="ru-RU"/>
              </w:rPr>
              <w:lastRenderedPageBreak/>
              <w:t>и, на которые оформлены технические планы за текущий год</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ед</w:t>
            </w:r>
          </w:p>
        </w:tc>
        <w:tc>
          <w:tcPr>
            <w:tcW w:w="61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0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2 988,80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2 988,80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276 338,10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276 338,10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9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t>мероприятие 6</w:t>
            </w:r>
            <w:r w:rsidRPr="00356DC8">
              <w:rPr>
                <w:rFonts w:ascii="Calibri" w:hAnsi="Calibri"/>
                <w:color w:val="000000"/>
                <w:sz w:val="16"/>
                <w:szCs w:val="16"/>
                <w:lang w:eastAsia="ru-RU"/>
              </w:rPr>
              <w:t>: Оформление технических планов в отношении бесхозяйных сетей жилищно-коммунального хозяйства</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2023</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2023</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360 492,00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210 492,00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117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 xml:space="preserve">      Количество бесхозяйных сетей жилищно-коммунального хозяйства, в отношении которых подготовлены технические планы за текущий год (ед.).</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0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247 223,45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97 223,45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113 268,55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113 268,55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945"/>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b/>
                <w:bCs/>
                <w:sz w:val="16"/>
                <w:szCs w:val="16"/>
                <w:lang w:eastAsia="ru-RU"/>
              </w:rPr>
              <w:t>Задача № подпрограммы 2</w:t>
            </w:r>
            <w:r w:rsidRPr="00356DC8">
              <w:rPr>
                <w:rFonts w:ascii="Calibri" w:hAnsi="Calibri"/>
                <w:sz w:val="16"/>
                <w:szCs w:val="16"/>
                <w:lang w:eastAsia="ru-RU"/>
              </w:rPr>
              <w:t>:Обеспечение необходимых условий для развития жилищного фонда;</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60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lastRenderedPageBreak/>
              <w:t>Основное мероприятие</w:t>
            </w:r>
            <w:r w:rsidRPr="00356DC8">
              <w:rPr>
                <w:rFonts w:ascii="Calibri" w:hAnsi="Calibri"/>
                <w:sz w:val="16"/>
                <w:szCs w:val="16"/>
                <w:lang w:eastAsia="ru-RU"/>
              </w:rPr>
              <w:t>:                Развитие жилищного фонда Русско-Полянского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56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97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54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мероприятие 1</w:t>
            </w:r>
            <w:r w:rsidRPr="00356DC8">
              <w:rPr>
                <w:rFonts w:ascii="Calibri" w:hAnsi="Calibri"/>
                <w:color w:val="000000"/>
                <w:sz w:val="16"/>
                <w:szCs w:val="16"/>
                <w:lang w:eastAsia="ru-RU"/>
              </w:rPr>
              <w:t>:                                 Обеспечение мероприятий по капитальному ремонту многоквартирных домов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xml:space="preserve">Количество отремонтированных многоквартрных домов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56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0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8"/>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b/>
                <w:bCs/>
                <w:sz w:val="16"/>
                <w:szCs w:val="16"/>
                <w:lang w:eastAsia="ru-RU"/>
              </w:rPr>
              <w:lastRenderedPageBreak/>
              <w:t>Задача №2 подпрограммы 1</w:t>
            </w:r>
            <w:r w:rsidRPr="00356DC8">
              <w:rPr>
                <w:rFonts w:ascii="Calibri" w:hAnsi="Calibri"/>
                <w:sz w:val="16"/>
                <w:szCs w:val="16"/>
                <w:lang w:eastAsia="ru-RU"/>
              </w:rPr>
              <w:t>:Обеспечение необходимых условий для благоустройства территории Русско-Полянского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2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Основное мероприятие</w:t>
            </w:r>
            <w:r w:rsidRPr="00356DC8">
              <w:rPr>
                <w:rFonts w:ascii="Calibri" w:hAnsi="Calibri"/>
                <w:sz w:val="16"/>
                <w:szCs w:val="16"/>
                <w:lang w:eastAsia="ru-RU"/>
              </w:rPr>
              <w:t>: Благоустройство территории Русско-Полянского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35 883 595,70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7 092 785,84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7 421 493,14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5 663 621,11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5 929 734,70</w:t>
            </w:r>
          </w:p>
        </w:tc>
        <w:tc>
          <w:tcPr>
            <w:tcW w:w="1175"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54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35 443 595,70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6 652 785,84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7 421 493,14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5 663 621,11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5 929 734,70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99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21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мероприятие1</w:t>
            </w:r>
            <w:r w:rsidRPr="00356DC8">
              <w:rPr>
                <w:rFonts w:ascii="Calibri" w:hAnsi="Calibri"/>
                <w:color w:val="000000"/>
                <w:sz w:val="16"/>
                <w:szCs w:val="16"/>
                <w:lang w:eastAsia="ru-RU"/>
              </w:rPr>
              <w:t>:                                 Благоустройство  териитории Русско-Полянского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35 883 595,70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7 092 785,84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7 421 493,14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5 663 621,11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5 929 734,70</w:t>
            </w:r>
          </w:p>
        </w:tc>
        <w:tc>
          <w:tcPr>
            <w:tcW w:w="117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Количество проведенных мероприятий по благоустройству в год</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60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11</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w:t>
            </w:r>
          </w:p>
        </w:tc>
      </w:tr>
      <w:tr w:rsidR="00356DC8" w:rsidRPr="00356DC8" w:rsidTr="00356DC8">
        <w:trPr>
          <w:trHeight w:val="175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35 443 595,70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6 652 785,84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7 421 493,14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5 663 621,11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5 929 734,70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6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Итого по подрограмме 2</w:t>
            </w:r>
            <w:r w:rsidRPr="00356DC8">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C000"/>
            <w:noWrap/>
            <w:textDirection w:val="btL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92 112 949,20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11 385 178,15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13 629 662,53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17 983 897,01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17 737 680,70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15 466 593,11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15 909 937,70</w:t>
            </w:r>
          </w:p>
        </w:tc>
        <w:tc>
          <w:tcPr>
            <w:tcW w:w="117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6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85 121 391,55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10 661 794,15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12 571 461,43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16 132 864,46</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16 723 147,70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14 347 555,11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right"/>
              <w:rPr>
                <w:rFonts w:ascii="Calibri" w:hAnsi="Calibri"/>
                <w:color w:val="000000"/>
                <w:sz w:val="16"/>
                <w:szCs w:val="16"/>
                <w:lang w:eastAsia="ru-RU"/>
              </w:rPr>
            </w:pPr>
            <w:r w:rsidRPr="00356DC8">
              <w:rPr>
                <w:rFonts w:ascii="Calibri" w:hAnsi="Calibri"/>
                <w:color w:val="000000"/>
                <w:sz w:val="16"/>
                <w:szCs w:val="16"/>
                <w:lang w:eastAsia="ru-RU"/>
              </w:rPr>
              <w:t>14 684 568,70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38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6 991 557,65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723 384,00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1 058 201,10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1 851 032,55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1 014 533,00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1 119 038,00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1 225 369,00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76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Цель подпрограмы 3</w:t>
            </w:r>
            <w:r w:rsidRPr="00356DC8">
              <w:rPr>
                <w:rFonts w:ascii="Calibri" w:hAnsi="Calibri"/>
                <w:color w:val="000000"/>
                <w:sz w:val="16"/>
                <w:szCs w:val="16"/>
                <w:lang w:eastAsia="ru-RU"/>
              </w:rPr>
              <w:t xml:space="preserve"> муниципальной программы: Создание необходимых условий для  обеспечения граждан доступными и качественными жилищно-коммунальными услугами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vMerge w:val="restart"/>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7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8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Задача №3</w:t>
            </w:r>
            <w:r w:rsidRPr="00356DC8">
              <w:rPr>
                <w:rFonts w:ascii="Calibri" w:hAnsi="Calibri"/>
                <w:color w:val="000000"/>
                <w:sz w:val="16"/>
                <w:szCs w:val="16"/>
                <w:lang w:eastAsia="ru-RU"/>
              </w:rPr>
              <w:t xml:space="preserve">                                                        муниципальной программы: Повышение эффективности качества и надежности поставки </w:t>
            </w:r>
            <w:r w:rsidRPr="00356DC8">
              <w:rPr>
                <w:rFonts w:ascii="Calibri" w:hAnsi="Calibri"/>
                <w:color w:val="000000"/>
                <w:sz w:val="16"/>
                <w:szCs w:val="16"/>
                <w:lang w:eastAsia="ru-RU"/>
              </w:rPr>
              <w:lastRenderedPageBreak/>
              <w:t>коммунальных ресурсов,стимулирование рационального потребления коммунальных услуг населением</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vMerge w:val="restart"/>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79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75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915"/>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b/>
                <w:bCs/>
                <w:sz w:val="16"/>
                <w:szCs w:val="16"/>
                <w:lang w:eastAsia="ru-RU"/>
              </w:rPr>
              <w:lastRenderedPageBreak/>
              <w:t>Задача №1подпрограммы 3</w:t>
            </w:r>
            <w:r w:rsidRPr="00356DC8">
              <w:rPr>
                <w:rFonts w:ascii="Calibri" w:hAnsi="Calibri"/>
                <w:sz w:val="16"/>
                <w:szCs w:val="16"/>
                <w:lang w:eastAsia="ru-RU"/>
              </w:rPr>
              <w:t>:Создать необходимые условия для успешного развития жилищно-коммунального комплекса;</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27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основное мероприятие: </w:t>
            </w:r>
            <w:r w:rsidRPr="00356DC8">
              <w:rPr>
                <w:rFonts w:ascii="Calibri" w:hAnsi="Calibri"/>
                <w:color w:val="000000"/>
                <w:sz w:val="16"/>
                <w:szCs w:val="16"/>
                <w:lang w:eastAsia="ru-RU"/>
              </w:rPr>
              <w:t>развитие жилищно-коммунального комплекса</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8 360 884,31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1 508 863,00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1 316 225,00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1 799 196,31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1175"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68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8 360 884,31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1 508 863,00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1 316 225,00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1 799 196,31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2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мероприятие 1:</w:t>
            </w:r>
            <w:r w:rsidRPr="00356DC8">
              <w:rPr>
                <w:rFonts w:ascii="Calibri" w:hAnsi="Calibri"/>
                <w:sz w:val="16"/>
                <w:szCs w:val="16"/>
                <w:lang w:eastAsia="ru-RU"/>
              </w:rPr>
              <w:t xml:space="preserve">   Приобретение технологического оборудования, трубной продукции теплотехнического и водохозяйственного назначения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504 488,00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221 663,00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43 825,00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239 000,00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 xml:space="preserve">Количество приобретенного технологического </w:t>
            </w:r>
            <w:r w:rsidRPr="00356DC8">
              <w:rPr>
                <w:rFonts w:ascii="Calibri" w:hAnsi="Calibri"/>
                <w:color w:val="000000"/>
                <w:sz w:val="16"/>
                <w:szCs w:val="16"/>
                <w:lang w:eastAsia="ru-RU"/>
              </w:rPr>
              <w:lastRenderedPageBreak/>
              <w:t>оборудования, трубной продукции теплотехнического и водохозяйственного назначения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м.</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600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7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504 488,00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221 663,00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43 825,00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239 000,00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1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мероприятие 2:</w:t>
            </w:r>
            <w:r w:rsidRPr="00356DC8">
              <w:rPr>
                <w:rFonts w:ascii="Calibri" w:hAnsi="Calibri"/>
                <w:color w:val="000000"/>
                <w:sz w:val="16"/>
                <w:szCs w:val="16"/>
                <w:lang w:eastAsia="ru-RU"/>
              </w:rPr>
              <w:t xml:space="preserve">                              Межбюджетные трансферты на организацию в границах поселения теплоснабжения населения</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7 532 000,00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1 287 200,00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1 272 400,00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на организацию в границах поселения теплоснабжения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600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72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7 532 000,00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1 287 200,00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1 272 400,00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1 235 800,00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8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8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3:       </w:t>
            </w:r>
            <w:r w:rsidRPr="00356DC8">
              <w:rPr>
                <w:rFonts w:ascii="Calibri" w:hAnsi="Calibri"/>
                <w:color w:val="000000"/>
                <w:sz w:val="16"/>
                <w:szCs w:val="16"/>
                <w:lang w:eastAsia="ru-RU"/>
              </w:rPr>
              <w:t>Предоставление из бюджета Русско-Полянского городского поселения субсидий юридическим лицам Русско-</w:t>
            </w:r>
            <w:r w:rsidRPr="00356DC8">
              <w:rPr>
                <w:rFonts w:ascii="Calibri" w:hAnsi="Calibri"/>
                <w:color w:val="000000"/>
                <w:sz w:val="16"/>
                <w:szCs w:val="16"/>
                <w:lang w:eastAsia="ru-RU"/>
              </w:rPr>
              <w:lastRenderedPageBreak/>
              <w:t>Полянского муниципального района Омской области, оказывающим услуги в сфере водоснабжения</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2024</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324 396,31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324 396,31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Степень реализации мероприятия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71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324 396,31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324 396,31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3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основное мероприятие: </w:t>
            </w:r>
            <w:r w:rsidRPr="00356DC8">
              <w:rPr>
                <w:rFonts w:ascii="Calibri" w:hAnsi="Calibri"/>
                <w:color w:val="000000"/>
                <w:sz w:val="16"/>
                <w:szCs w:val="16"/>
                <w:lang w:eastAsia="ru-RU"/>
              </w:rPr>
              <w:t>Обеспечение граждан доступными и качественными жилищно-коммунальными услугами</w:t>
            </w:r>
          </w:p>
        </w:tc>
        <w:tc>
          <w:tcPr>
            <w:tcW w:w="55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4 544 919,67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258 940,00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532 945,00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2 886 156,89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590 498,89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221 378,89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55 000,00</w:t>
            </w:r>
          </w:p>
        </w:tc>
        <w:tc>
          <w:tcPr>
            <w:tcW w:w="1175"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68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466 918,13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44 200,00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124 960,35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11 378,89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221 378,89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55 000,00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6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4 078 001,54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2 761 196,54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7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lastRenderedPageBreak/>
              <w:t>мероприятие 1:</w:t>
            </w:r>
            <w:r w:rsidRPr="00356DC8">
              <w:rPr>
                <w:rFonts w:ascii="Calibri" w:hAnsi="Calibri"/>
                <w:color w:val="000000"/>
                <w:sz w:val="16"/>
                <w:szCs w:val="16"/>
                <w:lang w:eastAsia="ru-RU"/>
              </w:rPr>
              <w:t xml:space="preserve">   Создание мест (площадок) накопление твердых коммунальных отходов и (или) приобретение контейнеров (бункеров)                         </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2 648 264,87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2 356 707,09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11 378,89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221 378,89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55 000,00</w:t>
            </w:r>
          </w:p>
        </w:tc>
        <w:tc>
          <w:tcPr>
            <w:tcW w:w="1175"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xml:space="preserve">Уровень обеспеченности местами (площадками) накопления ТКО с контейнерами (бункерами) </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68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416 518,13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124 960,35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11 378,89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221 378,89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55 000,00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xml:space="preserve">Количество созданных мест( площадок) накопленияТКО с контейнерами (бункерами)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75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w:t>
            </w: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2 231 746,74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2 231 746,74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2: </w:t>
            </w:r>
            <w:r w:rsidRPr="00356DC8">
              <w:rPr>
                <w:rFonts w:ascii="Calibri" w:hAnsi="Calibri"/>
                <w:color w:val="000000"/>
                <w:sz w:val="16"/>
                <w:szCs w:val="16"/>
                <w:lang w:eastAsia="ru-RU"/>
              </w:rPr>
              <w:t>Содержание мест(площадок) накопление твердых коммунальных отходов</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Количество проводимых мероприятий по содержанию мест (площадок) накопления твердых коммунальных отходов</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60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w:t>
            </w: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3: </w:t>
            </w:r>
            <w:r w:rsidRPr="00356DC8">
              <w:rPr>
                <w:rFonts w:ascii="Calibri" w:hAnsi="Calibri"/>
                <w:color w:val="000000"/>
                <w:sz w:val="16"/>
                <w:szCs w:val="16"/>
                <w:lang w:eastAsia="ru-RU"/>
              </w:rPr>
              <w:t>Организация деятельности по накоплению (в том числе раздельному накоплению) твердых коммунальных отходов на территории Русско-Полянского муниципального района Омской области, в пределах полномочий, установленных законодательством Российской Федерации</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1 846 254,80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529 449,80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1 846 254,80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529 449,80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9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Итого по подрограмме 3</w:t>
            </w:r>
            <w:r w:rsidRPr="00356DC8">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12 905 803,98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1 767 803,00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1 849 170,00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4 151 156,89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2 389 695,20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1 457 178,89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1 290 800,00</w:t>
            </w:r>
          </w:p>
        </w:tc>
        <w:tc>
          <w:tcPr>
            <w:tcW w:w="117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80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 xml:space="preserve">1. Налоговых и неналоговых доходов, поступлений нецелевого характера из местного </w:t>
            </w:r>
            <w:r w:rsidRPr="00356DC8">
              <w:rPr>
                <w:rFonts w:ascii="Calibri" w:hAnsi="Calibri"/>
                <w:color w:val="000000"/>
                <w:sz w:val="16"/>
                <w:szCs w:val="16"/>
                <w:lang w:eastAsia="ru-RU"/>
              </w:rPr>
              <w:lastRenderedPageBreak/>
              <w:t>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8 827 802,44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1 518 863,00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1 360 425,00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1 389 960,35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1 810 575,20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1 457 178,89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1 290 800,00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4 078 001,54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2 761 196,54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309"/>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Цель подпрограмы 4</w:t>
            </w:r>
            <w:r w:rsidRPr="00356DC8">
              <w:rPr>
                <w:rFonts w:ascii="Calibri" w:hAnsi="Calibri"/>
                <w:color w:val="000000"/>
                <w:sz w:val="16"/>
                <w:szCs w:val="16"/>
                <w:lang w:eastAsia="ru-RU"/>
              </w:rPr>
              <w:t xml:space="preserve"> муниципальной программы: Создание необходимых условий для профессиональной подготовки, переподготовки и повышения квалификации </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530"/>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t xml:space="preserve">Задача №1 подпрограммы 4: </w:t>
            </w:r>
            <w:r w:rsidRPr="00356DC8">
              <w:rPr>
                <w:rFonts w:ascii="Calibri" w:hAnsi="Calibri"/>
                <w:color w:val="000000"/>
                <w:sz w:val="16"/>
                <w:szCs w:val="16"/>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05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основное мероприятие:</w:t>
            </w:r>
            <w:r w:rsidRPr="00356DC8">
              <w:rPr>
                <w:rFonts w:ascii="Calibri" w:hAnsi="Calibri"/>
                <w:color w:val="000000"/>
                <w:sz w:val="16"/>
                <w:szCs w:val="16"/>
                <w:lang w:eastAsia="ru-RU"/>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2 227 464,83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484 055,00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337 967,01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238 442,82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377 000,00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390 000,00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400 000,00</w:t>
            </w:r>
          </w:p>
        </w:tc>
        <w:tc>
          <w:tcPr>
            <w:tcW w:w="1175" w:type="dxa"/>
            <w:vMerge w:val="restart"/>
            <w:tcBorders>
              <w:top w:val="nil"/>
              <w:left w:val="nil"/>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80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2 227 464,83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484 055,00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337 967,01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238 442,82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377 000,00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390 000,00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400 000,00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11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мероприятие 1:</w:t>
            </w:r>
            <w:r w:rsidRPr="00356DC8">
              <w:rPr>
                <w:rFonts w:ascii="Calibri" w:hAnsi="Calibri"/>
                <w:color w:val="000000"/>
                <w:sz w:val="16"/>
                <w:szCs w:val="16"/>
                <w:lang w:eastAsia="ru-RU"/>
              </w:rPr>
              <w:t xml:space="preserve"> Оборудование рабочих мест муниципальных служащих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2 099 864,83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459 055,00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332 367,01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216 442,82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352 000,00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365 000,00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375 000,00</w:t>
            </w:r>
          </w:p>
        </w:tc>
        <w:tc>
          <w:tcPr>
            <w:tcW w:w="117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Уровень оснащённости рабочих мест муниципальных служащих</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63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2 099 864,83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459 055,00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332 367,01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216 442,82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352 000,00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365 000,00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375 000,00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88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2:  </w:t>
            </w:r>
            <w:r w:rsidRPr="00356DC8">
              <w:rPr>
                <w:rFonts w:ascii="Calibri" w:hAnsi="Calibri"/>
                <w:color w:val="000000"/>
                <w:sz w:val="16"/>
                <w:szCs w:val="16"/>
                <w:lang w:eastAsia="ru-RU"/>
              </w:rPr>
              <w:t>Профессиональная переподготовка муниципальных служащих</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127 600,00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5 600,00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количество муниципальных служащих, прошедших повышение квалификации</w:t>
            </w:r>
          </w:p>
        </w:tc>
        <w:tc>
          <w:tcPr>
            <w:tcW w:w="822" w:type="dxa"/>
            <w:vMerge w:val="restart"/>
            <w:tcBorders>
              <w:top w:val="nil"/>
              <w:left w:val="single" w:sz="4" w:space="0" w:color="252525"/>
              <w:bottom w:val="nil"/>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чел.</w:t>
            </w:r>
          </w:p>
        </w:tc>
        <w:tc>
          <w:tcPr>
            <w:tcW w:w="615"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w:t>
            </w:r>
          </w:p>
        </w:tc>
        <w:tc>
          <w:tcPr>
            <w:tcW w:w="498"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r>
      <w:tr w:rsidR="00356DC8" w:rsidRPr="00356DC8" w:rsidTr="00356DC8">
        <w:trPr>
          <w:trHeight w:val="168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127 600,00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5 600,00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25 000,00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nil"/>
              <w:right w:val="single" w:sz="4" w:space="0" w:color="252525"/>
            </w:tcBorders>
            <w:shd w:val="clear" w:color="000000" w:fill="FFFFFF"/>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8"/>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Итого по подрограмме 4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nil"/>
            </w:tcBorders>
            <w:shd w:val="clear" w:color="000000" w:fill="FFC000"/>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2 227 464,83</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484 055,00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337 967,01</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238 442,82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377 000,00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390 000,00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400 000,00</w:t>
            </w:r>
          </w:p>
        </w:tc>
        <w:tc>
          <w:tcPr>
            <w:tcW w:w="1175" w:type="dxa"/>
            <w:vMerge w:val="restart"/>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0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nil"/>
            </w:tcBorders>
            <w:shd w:val="clear" w:color="000000" w:fill="FFC000"/>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2 227 464,83</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484 055,00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337 967,01</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238 442,82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377 000,00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390 000,00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400 000,00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5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252525"/>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2250"/>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Цель подпрограмы 5:</w:t>
            </w:r>
            <w:r w:rsidRPr="00356DC8">
              <w:rPr>
                <w:rFonts w:ascii="Calibri" w:hAnsi="Calibri"/>
                <w:color w:val="000000"/>
                <w:sz w:val="16"/>
                <w:szCs w:val="16"/>
                <w:lang w:eastAsia="ru-RU"/>
              </w:rPr>
              <w:t xml:space="preserve"> муниципальной программы: Создание необходимых условий для развития дорожного хозяйства и систем транспортной инфраструктуры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950"/>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lastRenderedPageBreak/>
              <w:t xml:space="preserve">Задача №1 подпрограммы 5:  </w:t>
            </w:r>
            <w:r w:rsidRPr="00356DC8">
              <w:rPr>
                <w:rFonts w:ascii="Calibri" w:hAnsi="Calibri"/>
                <w:color w:val="000000"/>
                <w:sz w:val="16"/>
                <w:szCs w:val="16"/>
                <w:lang w:eastAsia="ru-RU"/>
              </w:rPr>
              <w:t>муниципальной программы: Модернизация и развитие автомобильных дорог Русско-Полянского городского поселения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117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24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Основное мероприятие:</w:t>
            </w:r>
            <w:r w:rsidRPr="00356DC8">
              <w:rPr>
                <w:rFonts w:ascii="Calibri" w:hAnsi="Calibri"/>
                <w:color w:val="000000"/>
                <w:sz w:val="16"/>
                <w:szCs w:val="16"/>
                <w:lang w:eastAsia="ru-RU"/>
              </w:rPr>
              <w:t xml:space="preserve"> Дорожные фонды</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204 729 600,92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10 646 169,42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98 762 665,57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35 644 502,59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53 135 563,34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3 361 100,00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3 179 600,00</w:t>
            </w:r>
          </w:p>
        </w:tc>
        <w:tc>
          <w:tcPr>
            <w:tcW w:w="117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77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23 045 514,0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3 470 048,62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4 206 040,08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2 843 585,28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5 985 139,98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3 361 100,00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3 179 600,00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30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178 694 928,23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7 176 120,80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94 556 625,49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29 811 758,58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47 150 423,36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11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5D9F1"/>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3.Внебюджетные источники</w:t>
            </w:r>
          </w:p>
        </w:tc>
        <w:tc>
          <w:tcPr>
            <w:tcW w:w="755"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2 989 158,73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2 989 158,73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8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мероприятие 1:</w:t>
            </w:r>
            <w:r w:rsidRPr="00356DC8">
              <w:rPr>
                <w:rFonts w:ascii="Calibri" w:hAnsi="Calibri"/>
                <w:color w:val="000000"/>
                <w:sz w:val="16"/>
                <w:szCs w:val="16"/>
                <w:lang w:eastAsia="ru-RU"/>
              </w:rPr>
              <w:t xml:space="preserve">  Строительство автомобильной дороги в р.п. Русская Поляна к сельскохозяйственному предприятию по переработке </w:t>
            </w:r>
            <w:r w:rsidRPr="00356DC8">
              <w:rPr>
                <w:rFonts w:ascii="Calibri" w:hAnsi="Calibri"/>
                <w:color w:val="000000"/>
                <w:sz w:val="16"/>
                <w:szCs w:val="16"/>
                <w:lang w:eastAsia="ru-RU"/>
              </w:rPr>
              <w:lastRenderedPageBreak/>
              <w:t>зерна</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84 034 297,71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1 200 000,00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79 845 138,98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Протяженность</w:t>
            </w:r>
            <w:r w:rsidRPr="00356DC8">
              <w:rPr>
                <w:rFonts w:ascii="Calibri" w:hAnsi="Calibri"/>
                <w:color w:val="000000"/>
                <w:sz w:val="16"/>
                <w:szCs w:val="16"/>
                <w:lang w:eastAsia="ru-RU"/>
              </w:rPr>
              <w:br/>
              <w:t xml:space="preserve">автомобильных дорог, в отношении </w:t>
            </w:r>
            <w:r w:rsidRPr="00356DC8">
              <w:rPr>
                <w:rFonts w:ascii="Calibri" w:hAnsi="Calibri"/>
                <w:color w:val="000000"/>
                <w:sz w:val="16"/>
                <w:szCs w:val="16"/>
                <w:lang w:eastAsia="ru-RU"/>
              </w:rPr>
              <w:lastRenderedPageBreak/>
              <w:t xml:space="preserve">которых произведено строительство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км.</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1,3</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1,255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86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2 352 556,16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1 200 000,00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1 152 556,16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18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78 692 582,82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78 692 582,82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3. Внебюджетные источники</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3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t>мероприятие 2</w:t>
            </w:r>
            <w:r w:rsidRPr="00356DC8">
              <w:rPr>
                <w:rFonts w:ascii="Calibri" w:hAnsi="Calibri"/>
                <w:color w:val="000000"/>
                <w:sz w:val="16"/>
                <w:szCs w:val="16"/>
                <w:lang w:eastAsia="ru-RU"/>
              </w:rPr>
              <w:t>: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1 106 468,09</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1 025 031,00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81 437,09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Готовность проектно-сметной документации</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22"/>
                <w:szCs w:val="22"/>
                <w:lang w:eastAsia="ru-RU"/>
              </w:rPr>
            </w:pPr>
            <w:r w:rsidRPr="00356DC8">
              <w:rPr>
                <w:rFonts w:ascii="Calibri" w:hAnsi="Calibri"/>
                <w:color w:val="000000"/>
                <w:sz w:val="22"/>
                <w:szCs w:val="22"/>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22"/>
                <w:szCs w:val="22"/>
                <w:lang w:eastAsia="ru-RU"/>
              </w:rPr>
            </w:pPr>
            <w:r w:rsidRPr="00356DC8">
              <w:rPr>
                <w:rFonts w:ascii="Calibri" w:hAnsi="Calibri"/>
                <w:color w:val="000000"/>
                <w:sz w:val="22"/>
                <w:szCs w:val="22"/>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22"/>
                <w:szCs w:val="22"/>
                <w:lang w:eastAsia="ru-RU"/>
              </w:rPr>
            </w:pPr>
            <w:r w:rsidRPr="00356DC8">
              <w:rPr>
                <w:rFonts w:ascii="Calibri" w:hAnsi="Calibri"/>
                <w:color w:val="000000"/>
                <w:sz w:val="22"/>
                <w:szCs w:val="22"/>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22"/>
                <w:szCs w:val="22"/>
                <w:lang w:eastAsia="ru-RU"/>
              </w:rPr>
            </w:pPr>
            <w:r w:rsidRPr="00356DC8">
              <w:rPr>
                <w:rFonts w:ascii="Calibri" w:hAnsi="Calibri"/>
                <w:color w:val="000000"/>
                <w:sz w:val="22"/>
                <w:szCs w:val="22"/>
                <w:lang w:eastAsia="ru-RU"/>
              </w:rPr>
              <w:t>0</w:t>
            </w:r>
          </w:p>
        </w:tc>
      </w:tr>
      <w:tr w:rsidR="00356DC8" w:rsidRPr="00356DC8" w:rsidTr="00356DC8">
        <w:trPr>
          <w:trHeight w:val="160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1 106 468,09</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1 025 031,00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81 437,09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r>
      <w:tr w:rsidR="00356DC8" w:rsidRPr="00356DC8" w:rsidTr="00356DC8">
        <w:trPr>
          <w:trHeight w:val="10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r>
      <w:tr w:rsidR="00356DC8" w:rsidRPr="00356DC8" w:rsidTr="00356DC8">
        <w:trPr>
          <w:trHeight w:val="10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3. Внебюджетные источники</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22"/>
                <w:szCs w:val="22"/>
                <w:lang w:eastAsia="ru-RU"/>
              </w:rPr>
            </w:pPr>
          </w:p>
        </w:tc>
      </w:tr>
      <w:tr w:rsidR="00356DC8" w:rsidRPr="00356DC8" w:rsidTr="00356DC8">
        <w:trPr>
          <w:trHeight w:val="124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3:                               </w:t>
            </w:r>
            <w:r w:rsidRPr="00356DC8">
              <w:rPr>
                <w:rFonts w:ascii="Calibri" w:hAnsi="Calibri"/>
                <w:color w:val="000000"/>
                <w:sz w:val="16"/>
                <w:szCs w:val="16"/>
                <w:lang w:eastAsia="ru-RU"/>
              </w:rPr>
              <w:t>Содержание сети автомобильных дорог общего пользования и искусственных сооружений на них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13 290 367,0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1 833 955,56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3 001 550,54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1 250 241,06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2 463 919,87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2 711 100,00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2 029 600,00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искуственных сооружений на них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36</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18</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w:t>
            </w:r>
          </w:p>
        </w:tc>
      </w:tr>
      <w:tr w:rsidR="00356DC8" w:rsidRPr="00356DC8" w:rsidTr="00356DC8">
        <w:trPr>
          <w:trHeight w:val="181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11 019 155,9</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1 833 955,56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730 339,38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1 250 241,06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2 463 919,87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2 711 100,00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2 029 600,00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17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2 271 211,16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2 271 211,16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4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3.1:  </w:t>
            </w:r>
            <w:r w:rsidRPr="00356DC8">
              <w:rPr>
                <w:rFonts w:ascii="Calibri" w:hAnsi="Calibri"/>
                <w:color w:val="000000"/>
                <w:sz w:val="16"/>
                <w:szCs w:val="16"/>
                <w:lang w:eastAsia="ru-RU"/>
              </w:rPr>
              <w:t xml:space="preserve">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«Русскополянский детский сад  № 4» по пер. Гагарина, 28 в р.п. Русская Поляна Русско-Полянского муниципального района Омской области; </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976 314,70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976 314,70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Протяженность автомобильных дорог местного значекния, подлежащих содержанию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км.</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0,091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48 815,74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48 815,74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927 498,96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927 498,96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4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мероприяте 3.2:  </w:t>
            </w:r>
            <w:r w:rsidRPr="00356DC8">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«Русскополянская гимназия № 1» по ул. Ленина, 36 в р.п. Русская Поляна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699 432,07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699 432,07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Протяженность автомобильных дорог местного значекния, подлежащих содержанию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км.</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0,0865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34 971,60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34 971,60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664 460,47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664 460,47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4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3.3:  </w:t>
            </w:r>
            <w:r w:rsidRPr="00356DC8">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«Русскополянская СОШ № 2» по ул. Ленина, 76 в р.п. Русская Поляна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715 001,82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715 001,82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Протяженность автомобильных дорог местного значекния, подлежащих содержанию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км.</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0,089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35 750,09</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35 750,09</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679 251,73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679 251,73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11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мероприятие 4.</w:t>
            </w:r>
            <w:r w:rsidRPr="00356DC8">
              <w:rPr>
                <w:rFonts w:ascii="Calibri" w:hAnsi="Calibri"/>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8 836 068,05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8 836 068,05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Протяженность</w:t>
            </w:r>
            <w:r w:rsidRPr="00356DC8">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км.</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6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979 213,54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979 213,54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9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7 856 854,51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7 856 854,51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92"/>
        </w:trPr>
        <w:tc>
          <w:tcPr>
            <w:tcW w:w="2580"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мероприятие 5.</w:t>
            </w:r>
            <w:r w:rsidRPr="00356DC8">
              <w:rPr>
                <w:rFonts w:ascii="Calibri" w:hAnsi="Calibri"/>
                <w:color w:val="000000"/>
                <w:sz w:val="16"/>
                <w:szCs w:val="16"/>
                <w:lang w:eastAsia="ru-RU"/>
              </w:rPr>
              <w:t xml:space="preserve">  Выполнение работ по ремонту автомобильных дорог в р.п. Русская-Поляна по пер. Ветеранов ВОВ ( от ул.Рассохина до ул.Северная,  от ул. Северная до ул. Светецкого), по  пер. Пролетарскому ( от ул. Северная до ул. Степная).</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1576" w:type="dxa"/>
            <w:vMerge w:val="restart"/>
            <w:tcBorders>
              <w:top w:val="nil"/>
              <w:left w:val="single" w:sz="4" w:space="0" w:color="252525"/>
              <w:bottom w:val="single" w:sz="4" w:space="0" w:color="000000"/>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7 437 951,08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7 437 951,08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252525"/>
              <w:bottom w:val="single" w:sz="4" w:space="0" w:color="000000"/>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Площадь</w:t>
            </w:r>
            <w:r w:rsidRPr="00356DC8">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822"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тыс. кв.м</w:t>
            </w:r>
          </w:p>
        </w:tc>
        <w:tc>
          <w:tcPr>
            <w:tcW w:w="615"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4.1658</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4.1658</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092"/>
        </w:trPr>
        <w:tc>
          <w:tcPr>
            <w:tcW w:w="2580" w:type="dxa"/>
            <w:gridSpan w:val="2"/>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261 830,28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261 830,28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92"/>
        </w:trPr>
        <w:tc>
          <w:tcPr>
            <w:tcW w:w="2580" w:type="dxa"/>
            <w:gridSpan w:val="2"/>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auto"/>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7 176 120,80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7 176 120,80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92"/>
        </w:trPr>
        <w:tc>
          <w:tcPr>
            <w:tcW w:w="2580"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мероприятие 6.</w:t>
            </w:r>
            <w:r w:rsidRPr="00356DC8">
              <w:rPr>
                <w:rFonts w:ascii="Calibri" w:hAnsi="Calibri"/>
                <w:color w:val="000000"/>
                <w:sz w:val="16"/>
                <w:szCs w:val="16"/>
                <w:lang w:eastAsia="ru-RU"/>
              </w:rPr>
              <w:t xml:space="preserve"> Организация дорожной деятельности в отношении автомобильных дорог местного значения в пределах полномочий, установленных законодательством  Российской Федерации</w:t>
            </w:r>
          </w:p>
        </w:tc>
        <w:tc>
          <w:tcPr>
            <w:tcW w:w="552"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1576" w:type="dxa"/>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single" w:sz="4" w:space="0" w:color="252525"/>
              <w:left w:val="nil"/>
              <w:bottom w:val="single" w:sz="4" w:space="0" w:color="252525"/>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145 615,00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52 638,00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92 977,00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single" w:sz="4" w:space="0" w:color="252525"/>
              <w:left w:val="single" w:sz="4" w:space="0" w:color="252525"/>
              <w:bottom w:val="single" w:sz="4" w:space="0" w:color="000000"/>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искуственных сооружений на них </w:t>
            </w:r>
          </w:p>
        </w:tc>
        <w:tc>
          <w:tcPr>
            <w:tcW w:w="822" w:type="dxa"/>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шт.</w:t>
            </w:r>
          </w:p>
        </w:tc>
        <w:tc>
          <w:tcPr>
            <w:tcW w:w="615"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18</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w:t>
            </w:r>
          </w:p>
        </w:tc>
        <w:tc>
          <w:tcPr>
            <w:tcW w:w="498"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w:t>
            </w:r>
          </w:p>
        </w:tc>
        <w:tc>
          <w:tcPr>
            <w:tcW w:w="498"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w:t>
            </w:r>
          </w:p>
        </w:tc>
      </w:tr>
      <w:tr w:rsidR="00356DC8" w:rsidRPr="00356DC8" w:rsidTr="00356DC8">
        <w:trPr>
          <w:trHeight w:val="1092"/>
        </w:trPr>
        <w:tc>
          <w:tcPr>
            <w:tcW w:w="2580" w:type="dxa"/>
            <w:gridSpan w:val="2"/>
            <w:vMerge/>
            <w:tcBorders>
              <w:top w:val="single" w:sz="4" w:space="0" w:color="auto"/>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auto" w:fill="auto"/>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52 638,00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52 638,00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215"/>
        </w:trPr>
        <w:tc>
          <w:tcPr>
            <w:tcW w:w="2580" w:type="dxa"/>
            <w:gridSpan w:val="2"/>
            <w:vMerge/>
            <w:tcBorders>
              <w:top w:val="single" w:sz="4" w:space="0" w:color="auto"/>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auto"/>
              <w:right w:val="single" w:sz="4" w:space="0" w:color="252525"/>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92 977,00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92 977,00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215"/>
        </w:trPr>
        <w:tc>
          <w:tcPr>
            <w:tcW w:w="2580"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7.  </w:t>
            </w:r>
            <w:r w:rsidRPr="00356DC8">
              <w:rPr>
                <w:rFonts w:ascii="Calibri" w:hAnsi="Calibri"/>
                <w:color w:val="000000"/>
                <w:sz w:val="16"/>
                <w:szCs w:val="16"/>
                <w:lang w:eastAsia="ru-RU"/>
              </w:rPr>
              <w:t>Выполнение работ по ремонту автомобильных дорог в р.п. Русская Поляна по пер. Ступникова ( от ул. 1-я Советская до ул. Северная),  по пер. Ветеранов ВОВ ( от ул. Кирова до дома №9),</w:t>
            </w:r>
            <w:r w:rsidRPr="00356DC8">
              <w:rPr>
                <w:rFonts w:ascii="Calibri" w:hAnsi="Calibri"/>
                <w:color w:val="FF0000"/>
                <w:sz w:val="16"/>
                <w:szCs w:val="16"/>
                <w:lang w:eastAsia="ru-RU"/>
              </w:rPr>
              <w:t xml:space="preserve"> </w:t>
            </w:r>
            <w:r w:rsidRPr="00356DC8">
              <w:rPr>
                <w:rFonts w:ascii="Calibri" w:hAnsi="Calibri"/>
                <w:b/>
                <w:bCs/>
                <w:color w:val="FF0000"/>
                <w:sz w:val="16"/>
                <w:szCs w:val="16"/>
                <w:lang w:eastAsia="ru-RU"/>
              </w:rPr>
              <w:t>по</w:t>
            </w:r>
            <w:r w:rsidRPr="00356DC8">
              <w:rPr>
                <w:rFonts w:ascii="Calibri" w:hAnsi="Calibri"/>
                <w:color w:val="000000"/>
                <w:sz w:val="16"/>
                <w:szCs w:val="16"/>
                <w:lang w:eastAsia="ru-RU"/>
              </w:rPr>
              <w:t xml:space="preserve"> пер. Больничный ( от ул. Комсомольская до дома № 26)</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1576" w:type="dxa"/>
            <w:vMerge w:val="restart"/>
            <w:tcBorders>
              <w:top w:val="nil"/>
              <w:left w:val="single" w:sz="4" w:space="0" w:color="252525"/>
              <w:bottom w:val="single" w:sz="4" w:space="0" w:color="000000"/>
              <w:right w:val="nil"/>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single" w:sz="4" w:space="0" w:color="252525"/>
              <w:bottom w:val="single" w:sz="4" w:space="0" w:color="auto"/>
              <w:right w:val="nil"/>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auto"/>
              <w:bottom w:val="single" w:sz="4" w:space="0" w:color="000000"/>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Площадь</w:t>
            </w:r>
            <w:r w:rsidRPr="00356DC8">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822"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тыс. кв.м</w:t>
            </w:r>
          </w:p>
        </w:tc>
        <w:tc>
          <w:tcPr>
            <w:tcW w:w="615"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1,9705</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1,9705</w:t>
            </w:r>
          </w:p>
        </w:tc>
        <w:tc>
          <w:tcPr>
            <w:tcW w:w="460"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c>
          <w:tcPr>
            <w:tcW w:w="460"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c>
          <w:tcPr>
            <w:tcW w:w="49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c>
          <w:tcPr>
            <w:tcW w:w="49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c>
          <w:tcPr>
            <w:tcW w:w="49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r>
      <w:tr w:rsidR="00356DC8" w:rsidRPr="00356DC8" w:rsidTr="00356DC8">
        <w:trPr>
          <w:trHeight w:val="1215"/>
        </w:trPr>
        <w:tc>
          <w:tcPr>
            <w:tcW w:w="2580" w:type="dxa"/>
            <w:gridSpan w:val="2"/>
            <w:vMerge/>
            <w:tcBorders>
              <w:top w:val="single" w:sz="4" w:space="0" w:color="auto"/>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000000"/>
              <w:right w:val="nil"/>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single" w:sz="4" w:space="0" w:color="auto"/>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 xml:space="preserve">1. Налоговых и неналоговых доходов, поступлений нецелевого характера из местного </w:t>
            </w:r>
            <w:r w:rsidRPr="00356DC8">
              <w:rPr>
                <w:rFonts w:ascii="Calibri" w:hAnsi="Calibri"/>
                <w:sz w:val="16"/>
                <w:szCs w:val="16"/>
                <w:lang w:eastAsia="ru-RU"/>
              </w:rPr>
              <w:lastRenderedPageBreak/>
              <w:t>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215"/>
        </w:trPr>
        <w:tc>
          <w:tcPr>
            <w:tcW w:w="2580" w:type="dxa"/>
            <w:gridSpan w:val="2"/>
            <w:vMerge/>
            <w:tcBorders>
              <w:top w:val="single" w:sz="4" w:space="0" w:color="auto"/>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000000"/>
              <w:right w:val="nil"/>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single" w:sz="4" w:space="0" w:color="252525"/>
              <w:bottom w:val="single" w:sz="4" w:space="0" w:color="auto"/>
              <w:right w:val="nil"/>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c>
          <w:tcPr>
            <w:tcW w:w="498" w:type="dxa"/>
            <w:tcBorders>
              <w:top w:val="nil"/>
              <w:left w:val="nil"/>
              <w:bottom w:val="single" w:sz="4" w:space="0" w:color="auto"/>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c>
          <w:tcPr>
            <w:tcW w:w="498" w:type="dxa"/>
            <w:tcBorders>
              <w:top w:val="nil"/>
              <w:left w:val="nil"/>
              <w:bottom w:val="single" w:sz="4" w:space="0" w:color="auto"/>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c>
          <w:tcPr>
            <w:tcW w:w="498" w:type="dxa"/>
            <w:tcBorders>
              <w:top w:val="nil"/>
              <w:left w:val="nil"/>
              <w:bottom w:val="single" w:sz="4" w:space="0" w:color="auto"/>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w:t>
            </w:r>
          </w:p>
        </w:tc>
      </w:tr>
      <w:tr w:rsidR="00356DC8" w:rsidRPr="00356DC8" w:rsidTr="00356DC8">
        <w:trPr>
          <w:trHeight w:val="1605"/>
        </w:trPr>
        <w:tc>
          <w:tcPr>
            <w:tcW w:w="2580" w:type="dxa"/>
            <w:gridSpan w:val="2"/>
            <w:vMerge w:val="restart"/>
            <w:tcBorders>
              <w:top w:val="single" w:sz="4" w:space="0" w:color="auto"/>
              <w:left w:val="single" w:sz="4" w:space="0" w:color="252525"/>
              <w:bottom w:val="nil"/>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8.  </w:t>
            </w:r>
            <w:r w:rsidRPr="00356DC8">
              <w:rPr>
                <w:rFonts w:ascii="Calibri" w:hAnsi="Calibri"/>
                <w:color w:val="000000"/>
                <w:sz w:val="16"/>
                <w:szCs w:val="16"/>
                <w:lang w:eastAsia="ru-RU"/>
              </w:rPr>
              <w:t>Строительство автомобильной дороги в микрорайоне " Павловский" р.п. Русская Поляна, ул. Дачная</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000000"/>
              <w:right w:val="nil"/>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single" w:sz="4" w:space="0" w:color="252525"/>
              <w:bottom w:val="single" w:sz="4" w:space="0" w:color="auto"/>
              <w:right w:val="nil"/>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52 903 346,48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23 280 795,56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29 622 550,92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tcBorders>
              <w:top w:val="nil"/>
              <w:left w:val="nil"/>
              <w:bottom w:val="nil"/>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Степень реализации мероприятия по строительству автомобильных дорог общего пользования местного значения</w:t>
            </w:r>
          </w:p>
        </w:tc>
        <w:tc>
          <w:tcPr>
            <w:tcW w:w="822" w:type="dxa"/>
            <w:tcBorders>
              <w:top w:val="nil"/>
              <w:left w:val="nil"/>
              <w:bottom w:val="nil"/>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w:t>
            </w:r>
          </w:p>
        </w:tc>
        <w:tc>
          <w:tcPr>
            <w:tcW w:w="615"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60"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43,64</w:t>
            </w:r>
          </w:p>
        </w:tc>
        <w:tc>
          <w:tcPr>
            <w:tcW w:w="49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9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tcBorders>
              <w:top w:val="nil"/>
              <w:left w:val="nil"/>
              <w:bottom w:val="nil"/>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215"/>
        </w:trPr>
        <w:tc>
          <w:tcPr>
            <w:tcW w:w="2580" w:type="dxa"/>
            <w:gridSpan w:val="2"/>
            <w:vMerge/>
            <w:tcBorders>
              <w:top w:val="single" w:sz="4" w:space="0" w:color="auto"/>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000000"/>
              <w:right w:val="nil"/>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single" w:sz="4" w:space="0" w:color="auto"/>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2 645 167,34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1 164 039,78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1 481 127,56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Ввод в эксплуатацию автомобильных дорог общего пользования местного значения</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км.</w:t>
            </w:r>
          </w:p>
        </w:tc>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0,762</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0,762</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215"/>
        </w:trPr>
        <w:tc>
          <w:tcPr>
            <w:tcW w:w="2580" w:type="dxa"/>
            <w:gridSpan w:val="2"/>
            <w:vMerge/>
            <w:tcBorders>
              <w:top w:val="single" w:sz="4" w:space="0" w:color="auto"/>
              <w:left w:val="single" w:sz="4" w:space="0" w:color="252525"/>
              <w:bottom w:val="nil"/>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000000"/>
              <w:right w:val="nil"/>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single" w:sz="4" w:space="0" w:color="252525"/>
              <w:bottom w:val="single" w:sz="4" w:space="0" w:color="auto"/>
              <w:right w:val="nil"/>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50 258 179,14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22 116 755,78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28 141 423,36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15"/>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lastRenderedPageBreak/>
              <w:t>мероприятие 9.</w:t>
            </w:r>
            <w:r w:rsidRPr="00356DC8">
              <w:rPr>
                <w:rFonts w:ascii="Calibri" w:hAnsi="Calibri"/>
                <w:color w:val="000000"/>
                <w:sz w:val="16"/>
                <w:szCs w:val="16"/>
                <w:lang w:eastAsia="ru-RU"/>
              </w:rPr>
              <w:t xml:space="preserve"> Выполнение работ по ремонту автомобильных дорог в р.п. Русская Поляна по ул. Автомобилистов (от д.№ 1А до ул. Горохова), по пер. Южный (от ул. Ленина до ул. Рассохина), по пер. Пролетарский (от ул. Ленина до ул. Рассохина), по пер. Восточный (от ул. Рассохина до дома № 41 по пер.Восточный)</w:t>
            </w:r>
          </w:p>
        </w:tc>
        <w:tc>
          <w:tcPr>
            <w:tcW w:w="552" w:type="dxa"/>
            <w:vMerge w:val="restart"/>
            <w:tcBorders>
              <w:top w:val="nil"/>
              <w:left w:val="single" w:sz="4" w:space="0" w:color="auto"/>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000000"/>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тыс. кв.м</w:t>
            </w:r>
          </w:p>
        </w:tc>
        <w:tc>
          <w:tcPr>
            <w:tcW w:w="61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auto"/>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auto"/>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215"/>
        </w:trPr>
        <w:tc>
          <w:tcPr>
            <w:tcW w:w="25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t>мероприятие 10.</w:t>
            </w:r>
            <w:r w:rsidRPr="00356DC8">
              <w:rPr>
                <w:rFonts w:ascii="Calibri" w:hAnsi="Calibri"/>
                <w:color w:val="000000"/>
                <w:sz w:val="16"/>
                <w:szCs w:val="16"/>
                <w:lang w:eastAsia="ru-RU"/>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р.п. Русская Поляна к сельскохозяйственному предприятию по переработке молока, и предприятию по производству асфальтобетонной смеси"</w:t>
            </w:r>
          </w:p>
        </w:tc>
        <w:tc>
          <w:tcPr>
            <w:tcW w:w="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2022</w:t>
            </w:r>
          </w:p>
        </w:tc>
        <w:tc>
          <w:tcPr>
            <w:tcW w:w="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5 940 000,00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5 940 000,00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Готовность проектной документации</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w:t>
            </w:r>
          </w:p>
        </w:tc>
        <w:tc>
          <w:tcPr>
            <w:tcW w:w="61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000000"/>
              <w:right w:val="single" w:sz="4" w:space="0" w:color="000000"/>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297 000,00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297 000,00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000000"/>
              <w:right w:val="single" w:sz="4" w:space="0" w:color="000000"/>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5 643 000,00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5 643 000,00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215"/>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t>мероприятие 11.</w:t>
            </w:r>
            <w:r w:rsidRPr="00356DC8">
              <w:rPr>
                <w:rFonts w:ascii="Calibri" w:hAnsi="Calibri"/>
                <w:color w:val="000000"/>
                <w:sz w:val="16"/>
                <w:szCs w:val="16"/>
                <w:lang w:eastAsia="ru-RU"/>
              </w:rPr>
              <w:t xml:space="preserve"> Капитальный ремонт, ремонт автомобильных дорог общего пользования местного значения в поселениях</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2022</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2 743 743,26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21 900,00</w:t>
            </w:r>
          </w:p>
        </w:tc>
        <w:tc>
          <w:tcPr>
            <w:tcW w:w="448" w:type="dxa"/>
            <w:tcBorders>
              <w:top w:val="nil"/>
              <w:left w:val="nil"/>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24 304,28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897 538,98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650 000,00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1 150 000,00</w:t>
            </w:r>
          </w:p>
        </w:tc>
        <w:tc>
          <w:tcPr>
            <w:tcW w:w="11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Готовность проектно-сметной документации</w:t>
            </w:r>
          </w:p>
        </w:tc>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w:t>
            </w:r>
          </w:p>
        </w:tc>
        <w:tc>
          <w:tcPr>
            <w:tcW w:w="615"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2 743 743,26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21 900,00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24 304,28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897 538,98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650 000,00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1 150 000,00</w:t>
            </w:r>
          </w:p>
        </w:tc>
        <w:tc>
          <w:tcPr>
            <w:tcW w:w="117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215"/>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t>мероприятие 12</w:t>
            </w:r>
            <w:r w:rsidRPr="00356DC8">
              <w:rPr>
                <w:rFonts w:ascii="Calibri" w:hAnsi="Calibri"/>
                <w:color w:val="000000"/>
                <w:sz w:val="16"/>
                <w:szCs w:val="16"/>
                <w:lang w:eastAsia="ru-RU"/>
              </w:rPr>
              <w:t>:Выполнение работ по ремонту автомобильных дорог в р.п. 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color w:val="000000"/>
                <w:sz w:val="16"/>
                <w:szCs w:val="16"/>
                <w:lang w:eastAsia="ru-RU"/>
              </w:rPr>
            </w:pPr>
            <w:r w:rsidRPr="00356DC8">
              <w:rPr>
                <w:color w:val="000000"/>
                <w:sz w:val="16"/>
                <w:szCs w:val="16"/>
                <w:lang w:eastAsia="ru-RU"/>
              </w:rPr>
              <w:t>2022</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color w:val="000000"/>
                <w:sz w:val="16"/>
                <w:szCs w:val="16"/>
                <w:lang w:eastAsia="ru-RU"/>
              </w:rPr>
            </w:pPr>
            <w:r w:rsidRPr="00356DC8">
              <w:rPr>
                <w:color w:val="000000"/>
                <w:sz w:val="16"/>
                <w:szCs w:val="16"/>
                <w:lang w:eastAsia="ru-RU"/>
              </w:rPr>
              <w:t>2026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color w:val="000000"/>
                <w:sz w:val="16"/>
                <w:szCs w:val="16"/>
                <w:lang w:eastAsia="ru-RU"/>
              </w:rPr>
            </w:pPr>
            <w:r w:rsidRPr="00356DC8">
              <w:rPr>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7 204 540,26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7 204 540,26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Площадь автомобильных дорог местного значения, в отношении которых будет произведен ремонт</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тыс. кв.м</w:t>
            </w:r>
          </w:p>
        </w:tc>
        <w:tc>
          <w:tcPr>
            <w:tcW w:w="615"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4,3094</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4,3094</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 xml:space="preserve">1. Налоговых и неналоговых доходов, поступлений нецелевого характера из местного </w:t>
            </w:r>
            <w:r w:rsidRPr="00356DC8">
              <w:rPr>
                <w:rFonts w:ascii="Calibri" w:hAnsi="Calibri"/>
                <w:sz w:val="16"/>
                <w:szCs w:val="16"/>
                <w:lang w:eastAsia="ru-RU"/>
              </w:rPr>
              <w:lastRenderedPageBreak/>
              <w:t>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360 227,02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360 227,02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6 844 313,24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6 844 313,24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15"/>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t>мероприятие 13:</w:t>
            </w:r>
            <w:r w:rsidRPr="00356DC8">
              <w:rPr>
                <w:rFonts w:ascii="Calibri" w:hAnsi="Calibri"/>
                <w:color w:val="000000"/>
                <w:sz w:val="16"/>
                <w:szCs w:val="16"/>
                <w:lang w:eastAsia="ru-RU"/>
              </w:rPr>
              <w:t xml:space="preserve"> Выполнение работ по ремонту автомобильной дороги по пер.  Южный (от ул. Рассохина до дома № 9 ул. Победы) в р.п. Русская Поляна </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color w:val="000000"/>
                <w:sz w:val="16"/>
                <w:szCs w:val="16"/>
                <w:lang w:eastAsia="ru-RU"/>
              </w:rPr>
            </w:pPr>
            <w:r w:rsidRPr="00356DC8">
              <w:rPr>
                <w:color w:val="000000"/>
                <w:sz w:val="16"/>
                <w:szCs w:val="16"/>
                <w:lang w:eastAsia="ru-RU"/>
              </w:rPr>
              <w:t>2023</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color w:val="000000"/>
                <w:sz w:val="16"/>
                <w:szCs w:val="16"/>
                <w:lang w:eastAsia="ru-RU"/>
              </w:rPr>
            </w:pPr>
            <w:r w:rsidRPr="00356DC8">
              <w:rPr>
                <w:color w:val="000000"/>
                <w:sz w:val="16"/>
                <w:szCs w:val="16"/>
                <w:lang w:eastAsia="ru-RU"/>
              </w:rPr>
              <w:t>2026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color w:val="000000"/>
                <w:sz w:val="16"/>
                <w:szCs w:val="16"/>
                <w:lang w:eastAsia="ru-RU"/>
              </w:rPr>
            </w:pPr>
            <w:r w:rsidRPr="00356DC8">
              <w:rPr>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895 462,70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895 462,70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Площадь автомобильной дороги местного значения, в отношении которой будет произведен ремонт</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тыс. кв.м</w:t>
            </w:r>
          </w:p>
        </w:tc>
        <w:tc>
          <w:tcPr>
            <w:tcW w:w="615"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0,4</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0,4</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44 773,14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44 773,14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850 689,56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850 689,56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15"/>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t>мероприятие14</w:t>
            </w:r>
            <w:r w:rsidRPr="00356DC8">
              <w:rPr>
                <w:rFonts w:ascii="Calibri" w:hAnsi="Calibri"/>
                <w:color w:val="000000"/>
                <w:sz w:val="16"/>
                <w:szCs w:val="16"/>
                <w:lang w:eastAsia="ru-RU"/>
              </w:rPr>
              <w:t xml:space="preserve">:Выполнение работ по ремонту автомобильных дорог в р.п. Русская Поляна по пер. Пролетарский (от ул. Рассохина до ул. 1-я Советская, от ул. 1-я Советская до ул. Северная), </w:t>
            </w:r>
            <w:r w:rsidRPr="00356DC8">
              <w:rPr>
                <w:rFonts w:ascii="Calibri" w:hAnsi="Calibri"/>
                <w:color w:val="000000"/>
                <w:sz w:val="16"/>
                <w:szCs w:val="16"/>
                <w:lang w:eastAsia="ru-RU"/>
              </w:rPr>
              <w:lastRenderedPageBreak/>
              <w:t xml:space="preserve">ул. Рассохина (от дома № 2 до пер. Гагарина), ул. Целинная (от пер. Пролетарский до пер. Восточный, от пер. Восточный до пер. Октябрьский), пер. Южный (от ул. Северная, протяженностью 158 м.), ул. 25 лет Целины, ул. Кирова (от пер. Восточный до пер. Первомайский)         </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20 067 562,91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20 067 562,91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 xml:space="preserve">Произведен капитальный ремонт( ремонт) автомобильных дорог </w:t>
            </w:r>
            <w:r w:rsidRPr="00356DC8">
              <w:rPr>
                <w:rFonts w:ascii="Calibri" w:hAnsi="Calibri"/>
                <w:color w:val="000000"/>
                <w:sz w:val="16"/>
                <w:szCs w:val="16"/>
                <w:lang w:eastAsia="ru-RU"/>
              </w:rPr>
              <w:lastRenderedPageBreak/>
              <w:t>местного значения</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тыс. кв.м.</w:t>
            </w:r>
          </w:p>
        </w:tc>
        <w:tc>
          <w:tcPr>
            <w:tcW w:w="6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13,4834</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13,4834</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22"/>
                <w:szCs w:val="22"/>
                <w:lang w:eastAsia="ru-RU"/>
              </w:rPr>
            </w:pPr>
            <w:r w:rsidRPr="00356DC8">
              <w:rPr>
                <w:rFonts w:ascii="Calibri" w:hAnsi="Calibri"/>
                <w:color w:val="000000"/>
                <w:sz w:val="22"/>
                <w:szCs w:val="22"/>
                <w:lang w:eastAsia="ru-RU"/>
              </w:rPr>
              <w:t>0</w:t>
            </w: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1 058 562,91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1 058 562,91</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22"/>
                <w:szCs w:val="22"/>
                <w:lang w:eastAsia="ru-RU"/>
              </w:rPr>
            </w:pPr>
          </w:p>
        </w:tc>
      </w:tr>
      <w:tr w:rsidR="00356DC8" w:rsidRPr="00356DC8" w:rsidTr="00356DC8">
        <w:trPr>
          <w:trHeight w:val="1470"/>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19 009 000,00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19 009 000,00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22"/>
                <w:szCs w:val="22"/>
                <w:lang w:eastAsia="ru-RU"/>
              </w:rPr>
            </w:pPr>
          </w:p>
        </w:tc>
      </w:tr>
      <w:tr w:rsidR="00356DC8" w:rsidRPr="00356DC8" w:rsidTr="00356DC8">
        <w:trPr>
          <w:trHeight w:val="1215"/>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t>мероприятие15</w:t>
            </w:r>
            <w:r w:rsidRPr="00356DC8">
              <w:rPr>
                <w:rFonts w:ascii="Calibri" w:hAnsi="Calibri"/>
                <w:color w:val="000000"/>
                <w:sz w:val="16"/>
                <w:szCs w:val="16"/>
                <w:lang w:eastAsia="ru-RU"/>
              </w:rPr>
              <w:t>:Выполнение работ по ремонту автомобильных дорог в р.п. Русская Поляна по ул. Кирова (от пер. Ступникова до дома № 46), пер. Пролетарский (от ул. Степная до ул. Светецкого), ул. Комсомольская (от пер. Гагарина, 44 м в сторону пер. Кооперативный)</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Администрация Русско-Полянского городского поселения</w:t>
            </w: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2 553,57</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2 553,57</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val="restart"/>
            <w:tcBorders>
              <w:top w:val="nil"/>
              <w:left w:val="single" w:sz="4" w:space="0" w:color="auto"/>
              <w:bottom w:val="single" w:sz="4" w:space="0" w:color="auto"/>
              <w:right w:val="single" w:sz="4" w:space="0" w:color="auto"/>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Произведен капитальный ремонт( ремонт) автомобильных дорог местного значения</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тыс. кв.м.</w:t>
            </w:r>
          </w:p>
        </w:tc>
        <w:tc>
          <w:tcPr>
            <w:tcW w:w="6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1,98</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1,98</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22"/>
                <w:szCs w:val="22"/>
                <w:lang w:eastAsia="ru-RU"/>
              </w:rPr>
            </w:pPr>
            <w:r w:rsidRPr="00356DC8">
              <w:rPr>
                <w:rFonts w:ascii="Calibri" w:hAnsi="Calibri"/>
                <w:color w:val="000000"/>
                <w:sz w:val="22"/>
                <w:szCs w:val="22"/>
                <w:lang w:eastAsia="ru-RU"/>
              </w:rPr>
              <w:t>0</w:t>
            </w:r>
          </w:p>
        </w:tc>
      </w:tr>
      <w:tr w:rsidR="00356DC8" w:rsidRPr="00356DC8" w:rsidTr="00356DC8">
        <w:trPr>
          <w:trHeight w:val="121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2 553,57</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2 553,57</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22"/>
                <w:szCs w:val="22"/>
                <w:lang w:eastAsia="ru-RU"/>
              </w:rPr>
            </w:pPr>
          </w:p>
        </w:tc>
      </w:tr>
      <w:tr w:rsidR="00356DC8" w:rsidRPr="00356DC8" w:rsidTr="00356DC8">
        <w:trPr>
          <w:trHeight w:val="1470"/>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052" w:type="dxa"/>
            <w:tcBorders>
              <w:top w:val="nil"/>
              <w:left w:val="nil"/>
              <w:bottom w:val="single" w:sz="4" w:space="0" w:color="auto"/>
              <w:right w:val="single" w:sz="4" w:space="0" w:color="auto"/>
            </w:tcBorders>
            <w:shd w:val="clear" w:color="auto" w:fill="auto"/>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22"/>
                <w:szCs w:val="22"/>
                <w:lang w:eastAsia="ru-RU"/>
              </w:rPr>
            </w:pPr>
          </w:p>
        </w:tc>
      </w:tr>
      <w:tr w:rsidR="00356DC8" w:rsidRPr="00356DC8" w:rsidTr="00356DC8">
        <w:trPr>
          <w:trHeight w:val="1215"/>
        </w:trPr>
        <w:tc>
          <w:tcPr>
            <w:tcW w:w="2580"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lastRenderedPageBreak/>
              <w:t>Итого по подрограмме 5</w:t>
            </w:r>
            <w:r w:rsidRPr="00356DC8">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204 729 600,92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10 646 169,42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98 762 665,57</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35 644 502,59</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53 135 563,34</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3 361 100,00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3 179 600,00</w:t>
            </w:r>
          </w:p>
        </w:tc>
        <w:tc>
          <w:tcPr>
            <w:tcW w:w="1175" w:type="dxa"/>
            <w:vMerge w:val="restart"/>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215"/>
        </w:trPr>
        <w:tc>
          <w:tcPr>
            <w:tcW w:w="2580" w:type="dxa"/>
            <w:gridSpan w:val="2"/>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23 045 514,0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3 470 048,62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4 206 040,08</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2 843 585,28</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5 985 139,98</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3 361 100,00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3 179 600,00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15"/>
        </w:trPr>
        <w:tc>
          <w:tcPr>
            <w:tcW w:w="2580" w:type="dxa"/>
            <w:gridSpan w:val="2"/>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178 694 928,23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7 176 120,80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94 556 625,49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29 811 758,58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47 150 423,36</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140"/>
        </w:trPr>
        <w:tc>
          <w:tcPr>
            <w:tcW w:w="2580" w:type="dxa"/>
            <w:gridSpan w:val="2"/>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3. Внебюджетные источники</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752"/>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Цель подпрограмы 6:</w:t>
            </w:r>
            <w:r w:rsidRPr="00356DC8">
              <w:rPr>
                <w:rFonts w:ascii="Calibri" w:hAnsi="Calibri"/>
                <w:color w:val="000000"/>
                <w:sz w:val="16"/>
                <w:szCs w:val="16"/>
                <w:lang w:eastAsia="ru-RU"/>
              </w:rPr>
              <w:t xml:space="preserve"> муниципальной программы: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Русско-Полянского муниципального района, реализации государственной антинаркотической политики.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1175"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095"/>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b/>
                <w:bCs/>
                <w:color w:val="000000"/>
                <w:sz w:val="16"/>
                <w:szCs w:val="16"/>
                <w:lang w:eastAsia="ru-RU"/>
              </w:rPr>
              <w:lastRenderedPageBreak/>
              <w:t>Задача №1 подпрограммы 6:</w:t>
            </w:r>
            <w:r w:rsidRPr="00356DC8">
              <w:rPr>
                <w:rFonts w:ascii="Calibri" w:hAnsi="Calibri"/>
                <w:color w:val="000000"/>
                <w:sz w:val="16"/>
                <w:szCs w:val="16"/>
                <w:lang w:eastAsia="ru-RU"/>
              </w:rPr>
              <w:t xml:space="preserve">                                                    Мероприятия, направленные на ликвидацию чрезвычайных ситуаций.</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1175"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09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Основное мероприятие:</w:t>
            </w:r>
            <w:r w:rsidRPr="00356DC8">
              <w:rPr>
                <w:rFonts w:ascii="Calibri" w:hAnsi="Calibri"/>
                <w:color w:val="000000"/>
                <w:sz w:val="16"/>
                <w:szCs w:val="16"/>
                <w:lang w:eastAsia="ru-RU"/>
              </w:rPr>
              <w:t xml:space="preserve">                Мероприятия по профилактике терроризма и экстремизма</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85 945,00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8 645,00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14 300,00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17 000,00</w:t>
            </w:r>
          </w:p>
        </w:tc>
        <w:tc>
          <w:tcPr>
            <w:tcW w:w="1175" w:type="dxa"/>
            <w:vMerge w:val="restart"/>
            <w:tcBorders>
              <w:top w:val="nil"/>
              <w:left w:val="nil"/>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25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85 945,00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8 645,00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14 300,00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17 000,00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9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90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мероприятие 1:</w:t>
            </w:r>
            <w:r w:rsidRPr="00356DC8">
              <w:rPr>
                <w:rFonts w:ascii="Calibri" w:hAnsi="Calibri"/>
                <w:color w:val="000000"/>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85 945,00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8 645,00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14 300,00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xml:space="preserve">Количество устраненных уличных правонарушений на территории Русско-Полянского городского поселения народными дружинниками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w:t>
            </w:r>
          </w:p>
        </w:tc>
      </w:tr>
      <w:tr w:rsidR="00356DC8" w:rsidRPr="00356DC8" w:rsidTr="00356DC8">
        <w:trPr>
          <w:trHeight w:val="186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85 945,00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8 645,00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14 300,00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900"/>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Задача №2 подпрограмма 6: Повышение уровня противопожарной безопасности в поселении</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1175"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703"/>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Основное мероприятие: </w:t>
            </w:r>
            <w:r w:rsidRPr="00356DC8">
              <w:rPr>
                <w:rFonts w:ascii="Calibri" w:hAnsi="Calibri"/>
                <w:color w:val="000000"/>
                <w:sz w:val="16"/>
                <w:szCs w:val="16"/>
                <w:lang w:eastAsia="ru-RU"/>
              </w:rPr>
              <w:t xml:space="preserve">Обеспечение первичных мер пожарной безопасности в границах населённых пунктов поселения </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27 050,00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1175" w:type="dxa"/>
            <w:vMerge w:val="restart"/>
            <w:tcBorders>
              <w:top w:val="nil"/>
              <w:left w:val="nil"/>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1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27 050,00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9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2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1:                               </w:t>
            </w:r>
            <w:r w:rsidRPr="00356DC8">
              <w:rPr>
                <w:rFonts w:ascii="Calibri" w:hAnsi="Calibri"/>
                <w:color w:val="000000"/>
                <w:sz w:val="16"/>
                <w:szCs w:val="16"/>
                <w:lang w:eastAsia="ru-RU"/>
              </w:rPr>
              <w:t>Приобретение средств пожаротушения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27 050,00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Степень исполнения расходных обязательств</w:t>
            </w:r>
            <w:r w:rsidRPr="00356DC8">
              <w:rPr>
                <w:rFonts w:ascii="Calibri" w:hAnsi="Calibri"/>
                <w:color w:val="000000"/>
                <w:sz w:val="16"/>
                <w:szCs w:val="16"/>
                <w:lang w:eastAsia="ru-RU"/>
              </w:rPr>
              <w:br/>
              <w:t>Русско-</w:t>
            </w:r>
            <w:r w:rsidRPr="00356DC8">
              <w:rPr>
                <w:rFonts w:ascii="Calibri" w:hAnsi="Calibri"/>
                <w:color w:val="000000"/>
                <w:sz w:val="16"/>
                <w:szCs w:val="16"/>
                <w:lang w:eastAsia="ru-RU"/>
              </w:rPr>
              <w:lastRenderedPageBreak/>
              <w:t>Полянского городского поселения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w:t>
            </w:r>
          </w:p>
        </w:tc>
        <w:tc>
          <w:tcPr>
            <w:tcW w:w="615"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w:t>
            </w:r>
          </w:p>
        </w:tc>
        <w:tc>
          <w:tcPr>
            <w:tcW w:w="498"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100</w:t>
            </w:r>
          </w:p>
        </w:tc>
      </w:tr>
      <w:tr w:rsidR="00356DC8" w:rsidRPr="00356DC8" w:rsidTr="00356DC8">
        <w:trPr>
          <w:trHeight w:val="1669"/>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27 050,00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4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915"/>
        </w:trPr>
        <w:tc>
          <w:tcPr>
            <w:tcW w:w="258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Задача № 3 к подпрограмме 6: </w:t>
            </w:r>
            <w:r w:rsidRPr="00356DC8">
              <w:rPr>
                <w:rFonts w:ascii="Calibri" w:hAnsi="Calibri"/>
                <w:color w:val="000000"/>
                <w:sz w:val="16"/>
                <w:szCs w:val="16"/>
                <w:lang w:eastAsia="ru-RU"/>
              </w:rPr>
              <w:t xml:space="preserve"> 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1175"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669"/>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Основное мероприятие : </w:t>
            </w:r>
            <w:r w:rsidRPr="00356DC8">
              <w:rPr>
                <w:rFonts w:ascii="Calibri" w:hAnsi="Calibri"/>
                <w:color w:val="000000"/>
                <w:sz w:val="16"/>
                <w:szCs w:val="16"/>
                <w:lang w:eastAsia="ru-RU"/>
              </w:rPr>
              <w:t xml:space="preserve">Обеспечение безопасности дорожного движения в поселении </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11 089 015,59</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1 669 282,00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1 549 133,71</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1 600 799,88</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2 069 800,00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2 100 000,00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2 100 000,00</w:t>
            </w:r>
          </w:p>
        </w:tc>
        <w:tc>
          <w:tcPr>
            <w:tcW w:w="1175" w:type="dxa"/>
            <w:vMerge w:val="restart"/>
            <w:tcBorders>
              <w:top w:val="nil"/>
              <w:left w:val="nil"/>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12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11 089 015,59</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1 669 282,00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1 549 133,71</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1 600 799,88</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2 069 800,00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2 100 000,00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2 100 000,00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75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nil"/>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1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мероприятие 1:                               </w:t>
            </w:r>
            <w:r w:rsidRPr="00356DC8">
              <w:rPr>
                <w:rFonts w:ascii="Calibri" w:hAnsi="Calibri"/>
                <w:color w:val="000000"/>
                <w:sz w:val="16"/>
                <w:szCs w:val="16"/>
                <w:lang w:eastAsia="ru-RU"/>
              </w:rPr>
              <w:t>Организация уличного освещения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11 089 015,59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1 669 282,00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1 549 133,71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1 600 799,88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2 069 800,00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2 100 000,00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2 100 000,00</w:t>
            </w:r>
          </w:p>
        </w:tc>
        <w:tc>
          <w:tcPr>
            <w:tcW w:w="1175"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Степень выполнения плана по установке и ремонту приборов уличного освещения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 xml:space="preserve">% </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752"/>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11 089 015,59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1 669 282,00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1 549 133,71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1 600 799,88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2 069 800,00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2 100 000,00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2 100 000,00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8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0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Основное мероприятие :</w:t>
            </w:r>
            <w:r w:rsidRPr="00356DC8">
              <w:rPr>
                <w:rFonts w:ascii="Calibri" w:hAnsi="Calibri"/>
                <w:color w:val="000000"/>
                <w:sz w:val="16"/>
                <w:szCs w:val="16"/>
                <w:lang w:eastAsia="ru-RU"/>
              </w:rPr>
              <w:t xml:space="preserve">  Создание системы социальной профилактики правонарушений.</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86 094,10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1 839,00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16 847,00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11 555,10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16 951,00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16 951,00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21 951,00</w:t>
            </w:r>
          </w:p>
        </w:tc>
        <w:tc>
          <w:tcPr>
            <w:tcW w:w="1175"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77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74 685,10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9 685,10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1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11 409,00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1 839,00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1 847,00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1 870,00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1 951,00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1 951,00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1 951,00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93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Мероприятие 1: Ликвидация очагов дикорастущих наркосодержащих растений</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74 685,10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20 000,00</w:t>
            </w:r>
          </w:p>
        </w:tc>
        <w:tc>
          <w:tcPr>
            <w:tcW w:w="117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Количество уничтоженных дикорастущих наркосодержащих растений</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га</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0,5</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0,5</w:t>
            </w:r>
          </w:p>
        </w:tc>
      </w:tr>
      <w:tr w:rsidR="00356DC8" w:rsidRPr="00356DC8" w:rsidTr="00356DC8">
        <w:trPr>
          <w:trHeight w:val="1703"/>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74 685,10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106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r>
      <w:tr w:rsidR="00356DC8" w:rsidRPr="00356DC8" w:rsidTr="00356DC8">
        <w:trPr>
          <w:trHeight w:val="84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 xml:space="preserve"> мероприятие2:</w:t>
            </w:r>
            <w:r w:rsidRPr="00356DC8">
              <w:rPr>
                <w:rFonts w:ascii="Calibri" w:hAnsi="Calibri"/>
                <w:color w:val="000000"/>
                <w:sz w:val="16"/>
                <w:szCs w:val="16"/>
                <w:lang w:eastAsia="ru-RU"/>
              </w:rPr>
              <w:t xml:space="preserve">  Определение видов обязательных работ, а также объектов и мест отбывания осужденными лицами наказания </w:t>
            </w:r>
            <w:r w:rsidRPr="00356DC8">
              <w:rPr>
                <w:rFonts w:ascii="Calibri" w:hAnsi="Calibri"/>
                <w:color w:val="000000"/>
                <w:sz w:val="16"/>
                <w:szCs w:val="16"/>
                <w:lang w:eastAsia="ru-RU"/>
              </w:rPr>
              <w:lastRenderedPageBreak/>
              <w:t>в виде исправительных работ на территории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11 409,00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1 839,00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1 847,00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1 870,00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1 951,00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1 951,00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1 951,00</w:t>
            </w:r>
          </w:p>
        </w:tc>
        <w:tc>
          <w:tcPr>
            <w:tcW w:w="1175"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xml:space="preserve">Количество осужденных человек, отбывших </w:t>
            </w:r>
            <w:r w:rsidRPr="00356DC8">
              <w:rPr>
                <w:rFonts w:ascii="Calibri" w:hAnsi="Calibri"/>
                <w:sz w:val="16"/>
                <w:szCs w:val="16"/>
                <w:lang w:eastAsia="ru-RU"/>
              </w:rPr>
              <w:lastRenderedPageBreak/>
              <w:t>наказание в виде исправительных работ на территории Русско-Полянского городского поселения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чел.</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w:t>
            </w:r>
          </w:p>
        </w:tc>
      </w:tr>
      <w:tr w:rsidR="00356DC8" w:rsidRPr="00356DC8" w:rsidTr="00356DC8">
        <w:trPr>
          <w:trHeight w:val="1718"/>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11 409,00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1839,00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1847,00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1870,00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1951,00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87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 xml:space="preserve">Основное мероприятие: </w:t>
            </w:r>
            <w:r w:rsidRPr="00356DC8">
              <w:rPr>
                <w:rFonts w:ascii="Calibri" w:hAnsi="Calibri"/>
                <w:sz w:val="16"/>
                <w:szCs w:val="16"/>
                <w:lang w:eastAsia="ru-RU"/>
              </w:rPr>
              <w:t>Совершенствование механизмов организации и проведение мероприятий по гражданской обороне и предупреждению и ликвидации чрезвычайных ситуаций</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709 803,70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12 872,00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12 724,00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167 133,70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172 358,00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172 358,00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172 358,00</w:t>
            </w:r>
          </w:p>
        </w:tc>
        <w:tc>
          <w:tcPr>
            <w:tcW w:w="1175" w:type="dxa"/>
            <w:vMerge w:val="restart"/>
            <w:tcBorders>
              <w:top w:val="nil"/>
              <w:left w:val="single" w:sz="4" w:space="0" w:color="252525"/>
              <w:bottom w:val="single" w:sz="4" w:space="0" w:color="252525"/>
              <w:right w:val="single" w:sz="4" w:space="0" w:color="252525"/>
            </w:tcBorders>
            <w:shd w:val="clear" w:color="FFFFCC" w:fill="DCE6F1"/>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74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709 803,70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12 872,00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12 724,00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167 133,70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172 358,00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172 358,00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172 358,00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DCE6F1"/>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b/>
                <w:bCs/>
                <w:sz w:val="16"/>
                <w:szCs w:val="16"/>
                <w:lang w:eastAsia="ru-RU"/>
              </w:rPr>
            </w:pPr>
            <w:r w:rsidRPr="00356DC8">
              <w:rPr>
                <w:rFonts w:ascii="Calibri" w:hAnsi="Calibri"/>
                <w:b/>
                <w:bCs/>
                <w:sz w:val="16"/>
                <w:szCs w:val="16"/>
                <w:lang w:eastAsia="ru-RU"/>
              </w:rPr>
              <w:t xml:space="preserve">Мероприятие: </w:t>
            </w:r>
            <w:r w:rsidRPr="00356DC8">
              <w:rPr>
                <w:rFonts w:ascii="Calibri" w:hAnsi="Calibri"/>
                <w:sz w:val="16"/>
                <w:szCs w:val="16"/>
                <w:lang w:eastAsia="ru-RU"/>
              </w:rPr>
              <w:t xml:space="preserve">Межбюджетные трансферты на выполнение части полномочий по организации и осуществлению мероприятий по гражданской обороне, защите </w:t>
            </w:r>
            <w:r w:rsidRPr="00356DC8">
              <w:rPr>
                <w:rFonts w:ascii="Calibri" w:hAnsi="Calibri"/>
                <w:sz w:val="16"/>
                <w:szCs w:val="16"/>
                <w:lang w:eastAsia="ru-RU"/>
              </w:rPr>
              <w:lastRenderedPageBreak/>
              <w:t>населения и территории поселения от чрезвычайных ситуаций природного и техногенного характера</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75 320,00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12 872,00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12 724,00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12 650,00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12 358,00</w:t>
            </w:r>
          </w:p>
        </w:tc>
        <w:tc>
          <w:tcPr>
            <w:tcW w:w="1175"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 xml:space="preserve">Доля предоставленных межбюджетных </w:t>
            </w:r>
            <w:r w:rsidRPr="00356DC8">
              <w:rPr>
                <w:rFonts w:ascii="Calibri" w:hAnsi="Calibri"/>
                <w:sz w:val="16"/>
                <w:szCs w:val="16"/>
                <w:lang w:eastAsia="ru-RU"/>
              </w:rPr>
              <w:lastRenderedPageBreak/>
              <w:t>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lastRenderedPageBreak/>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60" w:type="dxa"/>
            <w:tcBorders>
              <w:top w:val="nil"/>
              <w:left w:val="nil"/>
              <w:bottom w:val="nil"/>
              <w:right w:val="nil"/>
            </w:tcBorders>
            <w:shd w:val="clear" w:color="CCCCFF"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c>
          <w:tcPr>
            <w:tcW w:w="49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100</w:t>
            </w:r>
          </w:p>
        </w:tc>
      </w:tr>
      <w:tr w:rsidR="00356DC8" w:rsidRPr="00356DC8" w:rsidTr="00356DC8">
        <w:trPr>
          <w:trHeight w:val="106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75320,00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12872,00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12724,00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12650,00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12358,00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tcBorders>
              <w:top w:val="nil"/>
              <w:left w:val="nil"/>
              <w:bottom w:val="nil"/>
              <w:right w:val="nil"/>
            </w:tcBorders>
            <w:shd w:val="clear" w:color="CCCCFF" w:fill="FFFFFF"/>
            <w:noWrap/>
            <w:textDirection w:val="btLr"/>
            <w:vAlign w:val="center"/>
            <w:hideMark/>
          </w:tcPr>
          <w:p w:rsidR="00356DC8" w:rsidRPr="00356DC8" w:rsidRDefault="00356DC8" w:rsidP="00356DC8">
            <w:pPr>
              <w:suppressAutoHyphens w:val="0"/>
              <w:jc w:val="right"/>
              <w:rPr>
                <w:rFonts w:ascii="Arial" w:hAnsi="Arial" w:cs="Arial"/>
                <w:color w:val="000000"/>
                <w:sz w:val="14"/>
                <w:szCs w:val="14"/>
                <w:lang w:eastAsia="ru-RU"/>
              </w:rPr>
            </w:pPr>
            <w:r w:rsidRPr="00356DC8">
              <w:rPr>
                <w:rFonts w:ascii="Arial" w:hAnsi="Arial" w:cs="Arial"/>
                <w:color w:val="000000"/>
                <w:sz w:val="14"/>
                <w:szCs w:val="14"/>
                <w:lang w:eastAsia="ru-RU"/>
              </w:rPr>
              <w:t>100</w:t>
            </w: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tcBorders>
              <w:top w:val="nil"/>
              <w:left w:val="nil"/>
              <w:bottom w:val="nil"/>
              <w:right w:val="nil"/>
            </w:tcBorders>
            <w:shd w:val="clear" w:color="CCCCFF" w:fill="FFFFFF"/>
            <w:noWrap/>
            <w:vAlign w:val="bottom"/>
            <w:hideMark/>
          </w:tcPr>
          <w:p w:rsidR="00356DC8" w:rsidRPr="00356DC8" w:rsidRDefault="00356DC8" w:rsidP="00356DC8">
            <w:pPr>
              <w:suppressAutoHyphens w:val="0"/>
              <w:rPr>
                <w:rFonts w:ascii="Arial" w:hAnsi="Arial" w:cs="Arial"/>
                <w:color w:val="000000"/>
                <w:sz w:val="16"/>
                <w:szCs w:val="16"/>
                <w:lang w:eastAsia="ru-RU"/>
              </w:rPr>
            </w:pPr>
            <w:r w:rsidRPr="00356DC8">
              <w:rPr>
                <w:rFonts w:ascii="Arial" w:hAnsi="Arial" w:cs="Arial"/>
                <w:color w:val="000000"/>
                <w:sz w:val="16"/>
                <w:szCs w:val="16"/>
                <w:lang w:eastAsia="ru-RU"/>
              </w:rPr>
              <w:t> </w:t>
            </w: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065"/>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Мероприятиия по предупреждению и ликвидации последствий чрезвычайных ситуаций природного и техногенного характера</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691 916,41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57 432,71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154 483,70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160 000,00</w:t>
            </w:r>
          </w:p>
        </w:tc>
        <w:tc>
          <w:tcPr>
            <w:tcW w:w="117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Количество заключенных договоров</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18</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0</w:t>
            </w:r>
          </w:p>
        </w:tc>
        <w:tc>
          <w:tcPr>
            <w:tcW w:w="460" w:type="dxa"/>
            <w:vMerge w:val="restart"/>
            <w:tcBorders>
              <w:top w:val="single" w:sz="4" w:space="0" w:color="252525"/>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w:t>
            </w:r>
          </w:p>
        </w:tc>
        <w:tc>
          <w:tcPr>
            <w:tcW w:w="498"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4</w:t>
            </w:r>
          </w:p>
        </w:tc>
      </w:tr>
      <w:tr w:rsidR="00356DC8" w:rsidRPr="00356DC8" w:rsidTr="00356DC8">
        <w:trPr>
          <w:trHeight w:val="120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691 916,41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57 432,71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154 483,70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160 000,00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3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FFFF"/>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230"/>
        </w:trPr>
        <w:tc>
          <w:tcPr>
            <w:tcW w:w="258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lastRenderedPageBreak/>
              <w:t>Итого по подрограмме 6</w:t>
            </w:r>
            <w:r w:rsidRPr="00356DC8">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12 055 341,10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1 708 993,00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1 646 832,42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1 793 788,68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2 279 109,00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2 310 309,00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2 316 309,00</w:t>
            </w:r>
          </w:p>
        </w:tc>
        <w:tc>
          <w:tcPr>
            <w:tcW w:w="1175" w:type="dxa"/>
            <w:tcBorders>
              <w:top w:val="nil"/>
              <w:left w:val="nil"/>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320"/>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12 043 932,10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1 707 154,00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1 644 985,42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1 791 918,68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2 277 158,00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2 308 358,00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2 314 358,00</w:t>
            </w:r>
          </w:p>
        </w:tc>
        <w:tc>
          <w:tcPr>
            <w:tcW w:w="1175" w:type="dxa"/>
            <w:tcBorders>
              <w:top w:val="nil"/>
              <w:left w:val="nil"/>
              <w:bottom w:val="single" w:sz="4" w:space="0" w:color="252525"/>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single" w:sz="4" w:space="0" w:color="252525"/>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065"/>
        </w:trPr>
        <w:tc>
          <w:tcPr>
            <w:tcW w:w="2580" w:type="dxa"/>
            <w:gridSpan w:val="2"/>
            <w:vMerge/>
            <w:tcBorders>
              <w:top w:val="single" w:sz="4" w:space="0" w:color="252525"/>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nil"/>
              <w:left w:val="single" w:sz="4" w:space="0" w:color="252525"/>
              <w:bottom w:val="single" w:sz="4" w:space="0" w:color="252525"/>
              <w:right w:val="single" w:sz="4" w:space="0" w:color="252525"/>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FFC000"/>
            <w:hideMark/>
          </w:tcPr>
          <w:p w:rsidR="00356DC8" w:rsidRPr="00356DC8" w:rsidRDefault="00356DC8" w:rsidP="00356DC8">
            <w:pPr>
              <w:suppressAutoHyphens w:val="0"/>
              <w:rPr>
                <w:rFonts w:ascii="Calibri" w:hAnsi="Calibri"/>
                <w:sz w:val="16"/>
                <w:szCs w:val="16"/>
                <w:lang w:eastAsia="ru-RU"/>
              </w:rPr>
            </w:pPr>
            <w:r w:rsidRPr="00356DC8">
              <w:rPr>
                <w:rFonts w:ascii="Calibri" w:hAnsi="Calibri"/>
                <w:sz w:val="16"/>
                <w:szCs w:val="16"/>
                <w:lang w:eastAsia="ru-RU"/>
              </w:rPr>
              <w:t>2. Поступлений целевого характера из областного бюджета</w:t>
            </w:r>
          </w:p>
        </w:tc>
        <w:tc>
          <w:tcPr>
            <w:tcW w:w="755"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11 409,00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1 839,00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1 847,00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1 870,00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1 951,00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1 951,00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1 951,00</w:t>
            </w:r>
          </w:p>
        </w:tc>
        <w:tc>
          <w:tcPr>
            <w:tcW w:w="1175" w:type="dxa"/>
            <w:tcBorders>
              <w:top w:val="nil"/>
              <w:left w:val="nil"/>
              <w:bottom w:val="nil"/>
              <w:right w:val="single" w:sz="4" w:space="0" w:color="252525"/>
            </w:tcBorders>
            <w:shd w:val="clear" w:color="000000" w:fill="FFC000"/>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tcBorders>
              <w:top w:val="nil"/>
              <w:left w:val="nil"/>
              <w:bottom w:val="nil"/>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615" w:type="dxa"/>
            <w:tcBorders>
              <w:top w:val="nil"/>
              <w:left w:val="nil"/>
              <w:bottom w:val="nil"/>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nil"/>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nil"/>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c>
          <w:tcPr>
            <w:tcW w:w="498" w:type="dxa"/>
            <w:tcBorders>
              <w:top w:val="nil"/>
              <w:left w:val="nil"/>
              <w:bottom w:val="nil"/>
              <w:right w:val="single" w:sz="4" w:space="0" w:color="252525"/>
            </w:tcBorders>
            <w:shd w:val="clear" w:color="000000" w:fill="FFC000"/>
            <w:noWrap/>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Х</w:t>
            </w:r>
          </w:p>
        </w:tc>
      </w:tr>
      <w:tr w:rsidR="00356DC8" w:rsidRPr="00356DC8" w:rsidTr="00356DC8">
        <w:trPr>
          <w:trHeight w:val="1395"/>
        </w:trPr>
        <w:tc>
          <w:tcPr>
            <w:tcW w:w="2580"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356DC8" w:rsidRPr="00356DC8" w:rsidRDefault="00356DC8" w:rsidP="00356DC8">
            <w:pPr>
              <w:suppressAutoHyphens w:val="0"/>
              <w:jc w:val="center"/>
              <w:rPr>
                <w:rFonts w:ascii="Calibri" w:hAnsi="Calibri"/>
                <w:b/>
                <w:bCs/>
                <w:color w:val="000000"/>
                <w:sz w:val="16"/>
                <w:szCs w:val="16"/>
                <w:lang w:eastAsia="ru-RU"/>
              </w:rPr>
            </w:pPr>
            <w:r w:rsidRPr="00356DC8">
              <w:rPr>
                <w:rFonts w:ascii="Calibri" w:hAnsi="Calibri"/>
                <w:b/>
                <w:bCs/>
                <w:color w:val="000000"/>
                <w:sz w:val="16"/>
                <w:szCs w:val="16"/>
                <w:lang w:eastAsia="ru-RU"/>
              </w:rPr>
              <w:t>Всего</w:t>
            </w:r>
            <w:r w:rsidRPr="00356DC8">
              <w:rPr>
                <w:rFonts w:ascii="Calibri" w:hAnsi="Calibri"/>
                <w:color w:val="000000"/>
                <w:sz w:val="16"/>
                <w:szCs w:val="16"/>
                <w:lang w:eastAsia="ru-RU"/>
              </w:rPr>
              <w:t xml:space="preserve"> по муниципальной программе</w:t>
            </w:r>
          </w:p>
        </w:tc>
        <w:tc>
          <w:tcPr>
            <w:tcW w:w="55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2021</w:t>
            </w:r>
          </w:p>
        </w:tc>
        <w:tc>
          <w:tcPr>
            <w:tcW w:w="55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2026</w:t>
            </w:r>
          </w:p>
        </w:tc>
        <w:tc>
          <w:tcPr>
            <w:tcW w:w="1576"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Администрация Русско-Полянского городского поселения</w:t>
            </w:r>
          </w:p>
        </w:tc>
        <w:tc>
          <w:tcPr>
            <w:tcW w:w="1052" w:type="dxa"/>
            <w:tcBorders>
              <w:top w:val="nil"/>
              <w:left w:val="nil"/>
              <w:bottom w:val="single" w:sz="4" w:space="0" w:color="252525"/>
              <w:right w:val="single" w:sz="4" w:space="0" w:color="252525"/>
            </w:tcBorders>
            <w:shd w:val="clear" w:color="000000" w:fill="CCC0DA"/>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всего, из них расходы за счет:</w:t>
            </w:r>
          </w:p>
        </w:tc>
        <w:tc>
          <w:tcPr>
            <w:tcW w:w="755"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334 200 375,94</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8"/>
                <w:szCs w:val="18"/>
                <w:lang w:eastAsia="ru-RU"/>
              </w:rPr>
            </w:pPr>
            <w:r w:rsidRPr="00356DC8">
              <w:rPr>
                <w:rFonts w:ascii="Calibri" w:hAnsi="Calibri"/>
                <w:color w:val="000000"/>
                <w:sz w:val="18"/>
                <w:szCs w:val="18"/>
                <w:lang w:eastAsia="ru-RU"/>
              </w:rPr>
              <w:t>27 363 813,58</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8"/>
                <w:szCs w:val="18"/>
                <w:lang w:eastAsia="ru-RU"/>
              </w:rPr>
            </w:pPr>
            <w:r w:rsidRPr="00356DC8">
              <w:rPr>
                <w:rFonts w:ascii="Calibri" w:hAnsi="Calibri"/>
                <w:color w:val="000000"/>
                <w:sz w:val="18"/>
                <w:szCs w:val="18"/>
                <w:lang w:eastAsia="ru-RU"/>
              </w:rPr>
              <w:t>117 378 973,81</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8"/>
                <w:szCs w:val="18"/>
                <w:lang w:eastAsia="ru-RU"/>
              </w:rPr>
            </w:pPr>
            <w:r w:rsidRPr="00356DC8">
              <w:rPr>
                <w:rFonts w:ascii="Calibri" w:hAnsi="Calibri"/>
                <w:color w:val="000000"/>
                <w:sz w:val="18"/>
                <w:szCs w:val="18"/>
                <w:lang w:eastAsia="ru-RU"/>
              </w:rPr>
              <w:t>60 780 249,33</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8"/>
                <w:szCs w:val="18"/>
                <w:lang w:eastAsia="ru-RU"/>
              </w:rPr>
            </w:pPr>
            <w:r w:rsidRPr="00356DC8">
              <w:rPr>
                <w:rFonts w:ascii="Calibri" w:hAnsi="Calibri"/>
                <w:color w:val="000000"/>
                <w:sz w:val="18"/>
                <w:szCs w:val="18"/>
                <w:lang w:eastAsia="ru-RU"/>
              </w:rPr>
              <w:t>80 586 191,52</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8"/>
                <w:szCs w:val="18"/>
                <w:lang w:eastAsia="ru-RU"/>
              </w:rPr>
            </w:pPr>
            <w:r w:rsidRPr="00356DC8">
              <w:rPr>
                <w:rFonts w:ascii="Calibri" w:hAnsi="Calibri"/>
                <w:color w:val="000000"/>
                <w:sz w:val="18"/>
                <w:szCs w:val="18"/>
                <w:lang w:eastAsia="ru-RU"/>
              </w:rPr>
              <w:t>23 974 841,00</w:t>
            </w:r>
          </w:p>
        </w:tc>
        <w:tc>
          <w:tcPr>
            <w:tcW w:w="448" w:type="dxa"/>
            <w:tcBorders>
              <w:top w:val="nil"/>
              <w:left w:val="nil"/>
              <w:bottom w:val="single" w:sz="4" w:space="0" w:color="252525"/>
              <w:right w:val="nil"/>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8"/>
                <w:szCs w:val="18"/>
                <w:lang w:eastAsia="ru-RU"/>
              </w:rPr>
            </w:pPr>
            <w:r w:rsidRPr="00356DC8">
              <w:rPr>
                <w:rFonts w:ascii="Calibri" w:hAnsi="Calibri"/>
                <w:color w:val="000000"/>
                <w:sz w:val="18"/>
                <w:szCs w:val="18"/>
                <w:lang w:eastAsia="ru-RU"/>
              </w:rPr>
              <w:t>24 116 306,70</w:t>
            </w:r>
          </w:p>
        </w:tc>
        <w:tc>
          <w:tcPr>
            <w:tcW w:w="1175"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615"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Х</w:t>
            </w:r>
          </w:p>
        </w:tc>
      </w:tr>
      <w:tr w:rsidR="00356DC8" w:rsidRPr="00356DC8" w:rsidTr="00356DC8">
        <w:trPr>
          <w:trHeight w:val="1770"/>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single" w:sz="4" w:space="0" w:color="252525"/>
              <w:right w:val="single" w:sz="4" w:space="0" w:color="252525"/>
            </w:tcBorders>
            <w:shd w:val="clear" w:color="000000" w:fill="CCC0DA"/>
            <w:vAlign w:val="center"/>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755"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138 105 382,02</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19 073 758,17</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21 143 388,06</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23 305 232,93</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28 840 164,16</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22 853 852,00</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color w:val="000000"/>
                <w:sz w:val="16"/>
                <w:szCs w:val="16"/>
                <w:lang w:eastAsia="ru-RU"/>
              </w:rPr>
            </w:pPr>
            <w:r w:rsidRPr="00356DC8">
              <w:rPr>
                <w:rFonts w:ascii="Calibri" w:hAnsi="Calibri"/>
                <w:color w:val="000000"/>
                <w:sz w:val="16"/>
                <w:szCs w:val="16"/>
                <w:lang w:eastAsia="ru-RU"/>
              </w:rPr>
              <w:t>22 888 986,70</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320"/>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nil"/>
              <w:left w:val="nil"/>
              <w:bottom w:val="nil"/>
              <w:right w:val="single" w:sz="4" w:space="0" w:color="252525"/>
            </w:tcBorders>
            <w:shd w:val="clear" w:color="000000" w:fill="CCC0DA"/>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2. Поступлений целевого характера из областного бюджета</w:t>
            </w:r>
          </w:p>
        </w:tc>
        <w:tc>
          <w:tcPr>
            <w:tcW w:w="755" w:type="dxa"/>
            <w:tcBorders>
              <w:top w:val="nil"/>
              <w:left w:val="nil"/>
              <w:bottom w:val="nil"/>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193 105 835,19</w:t>
            </w:r>
          </w:p>
        </w:tc>
        <w:tc>
          <w:tcPr>
            <w:tcW w:w="448" w:type="dxa"/>
            <w:tcBorders>
              <w:top w:val="nil"/>
              <w:left w:val="nil"/>
              <w:bottom w:val="nil"/>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8 290 055,41</w:t>
            </w:r>
          </w:p>
        </w:tc>
        <w:tc>
          <w:tcPr>
            <w:tcW w:w="448" w:type="dxa"/>
            <w:tcBorders>
              <w:top w:val="nil"/>
              <w:left w:val="nil"/>
              <w:bottom w:val="nil"/>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96 235 585,75</w:t>
            </w:r>
          </w:p>
        </w:tc>
        <w:tc>
          <w:tcPr>
            <w:tcW w:w="448" w:type="dxa"/>
            <w:tcBorders>
              <w:top w:val="nil"/>
              <w:left w:val="nil"/>
              <w:bottom w:val="nil"/>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34 485 857,67</w:t>
            </w:r>
          </w:p>
        </w:tc>
        <w:tc>
          <w:tcPr>
            <w:tcW w:w="448" w:type="dxa"/>
            <w:tcBorders>
              <w:top w:val="nil"/>
              <w:left w:val="nil"/>
              <w:bottom w:val="nil"/>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51 746 027,36</w:t>
            </w:r>
          </w:p>
        </w:tc>
        <w:tc>
          <w:tcPr>
            <w:tcW w:w="448" w:type="dxa"/>
            <w:tcBorders>
              <w:top w:val="nil"/>
              <w:left w:val="nil"/>
              <w:bottom w:val="nil"/>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1 120 989,00</w:t>
            </w:r>
          </w:p>
        </w:tc>
        <w:tc>
          <w:tcPr>
            <w:tcW w:w="448" w:type="dxa"/>
            <w:tcBorders>
              <w:top w:val="nil"/>
              <w:left w:val="nil"/>
              <w:bottom w:val="nil"/>
              <w:right w:val="single" w:sz="4" w:space="0" w:color="252525"/>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1 227 320,00</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r>
      <w:tr w:rsidR="00356DC8" w:rsidRPr="00356DC8" w:rsidTr="00356DC8">
        <w:trPr>
          <w:trHeight w:val="1365"/>
        </w:trPr>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sz w:val="16"/>
                <w:szCs w:val="16"/>
                <w:lang w:eastAsia="ru-RU"/>
              </w:rPr>
            </w:pPr>
          </w:p>
        </w:tc>
        <w:tc>
          <w:tcPr>
            <w:tcW w:w="1052" w:type="dxa"/>
            <w:tcBorders>
              <w:top w:val="single" w:sz="4" w:space="0" w:color="auto"/>
              <w:left w:val="nil"/>
              <w:bottom w:val="single" w:sz="4" w:space="0" w:color="auto"/>
              <w:right w:val="single" w:sz="4" w:space="0" w:color="auto"/>
            </w:tcBorders>
            <w:shd w:val="clear" w:color="000000" w:fill="CCC0DA"/>
            <w:hideMark/>
          </w:tcPr>
          <w:p w:rsidR="00356DC8" w:rsidRPr="00356DC8" w:rsidRDefault="00356DC8" w:rsidP="00356DC8">
            <w:pPr>
              <w:suppressAutoHyphens w:val="0"/>
              <w:rPr>
                <w:rFonts w:ascii="Calibri" w:hAnsi="Calibri"/>
                <w:color w:val="000000"/>
                <w:sz w:val="16"/>
                <w:szCs w:val="16"/>
                <w:lang w:eastAsia="ru-RU"/>
              </w:rPr>
            </w:pPr>
            <w:r w:rsidRPr="00356DC8">
              <w:rPr>
                <w:rFonts w:ascii="Calibri" w:hAnsi="Calibri"/>
                <w:color w:val="000000"/>
                <w:sz w:val="16"/>
                <w:szCs w:val="16"/>
                <w:lang w:eastAsia="ru-RU"/>
              </w:rPr>
              <w:t>3. Внебюджетные источники</w:t>
            </w:r>
          </w:p>
        </w:tc>
        <w:tc>
          <w:tcPr>
            <w:tcW w:w="755" w:type="dxa"/>
            <w:tcBorders>
              <w:top w:val="single" w:sz="4" w:space="0" w:color="252525"/>
              <w:left w:val="nil"/>
              <w:bottom w:val="single" w:sz="4" w:space="0" w:color="auto"/>
              <w:right w:val="single" w:sz="4" w:space="0" w:color="auto"/>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2 989 158,73</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2 989 158,73</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356DC8" w:rsidRPr="00356DC8" w:rsidRDefault="00356DC8" w:rsidP="00356DC8">
            <w:pPr>
              <w:suppressAutoHyphens w:val="0"/>
              <w:jc w:val="center"/>
              <w:rPr>
                <w:rFonts w:ascii="Calibri" w:hAnsi="Calibri"/>
                <w:sz w:val="16"/>
                <w:szCs w:val="16"/>
                <w:lang w:eastAsia="ru-RU"/>
              </w:rPr>
            </w:pPr>
            <w:r w:rsidRPr="00356DC8">
              <w:rPr>
                <w:rFonts w:ascii="Calibri" w:hAnsi="Calibri"/>
                <w:sz w:val="16"/>
                <w:szCs w:val="16"/>
                <w:lang w:eastAsia="ru-RU"/>
              </w:rPr>
              <w:t>0,00</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56DC8" w:rsidRPr="00356DC8" w:rsidRDefault="00356DC8" w:rsidP="00356DC8">
            <w:pPr>
              <w:suppressAutoHyphens w:val="0"/>
              <w:rPr>
                <w:rFonts w:ascii="Calibri" w:hAnsi="Calibri"/>
                <w:color w:val="000000"/>
                <w:sz w:val="16"/>
                <w:szCs w:val="16"/>
                <w:lang w:eastAsia="ru-RU"/>
              </w:rPr>
            </w:pPr>
          </w:p>
        </w:tc>
      </w:tr>
    </w:tbl>
    <w:p w:rsidR="00356DC8" w:rsidRDefault="00356DC8" w:rsidP="00483144">
      <w:pPr>
        <w:sectPr w:rsidR="00356DC8" w:rsidSect="00356DC8">
          <w:pgSz w:w="16838" w:h="11906" w:orient="landscape"/>
          <w:pgMar w:top="1701" w:right="1134" w:bottom="851" w:left="1134" w:header="709" w:footer="720" w:gutter="0"/>
          <w:cols w:space="720"/>
          <w:docGrid w:linePitch="600" w:charSpace="32768"/>
        </w:sectPr>
      </w:pPr>
    </w:p>
    <w:p w:rsidR="00356DC8" w:rsidRDefault="00356DC8" w:rsidP="00483144"/>
    <w:sectPr w:rsidR="00356DC8">
      <w:pgSz w:w="11906" w:h="16838"/>
      <w:pgMar w:top="1134" w:right="850" w:bottom="1134" w:left="1701" w:header="708"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FB4" w:rsidRDefault="008E6FB4" w:rsidP="00F67DB8">
      <w:r>
        <w:separator/>
      </w:r>
    </w:p>
  </w:endnote>
  <w:endnote w:type="continuationSeparator" w:id="0">
    <w:p w:rsidR="008E6FB4" w:rsidRDefault="008E6FB4" w:rsidP="00F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FB4" w:rsidRDefault="008E6FB4" w:rsidP="00F67DB8">
      <w:r>
        <w:separator/>
      </w:r>
    </w:p>
  </w:footnote>
  <w:footnote w:type="continuationSeparator" w:id="0">
    <w:p w:rsidR="008E6FB4" w:rsidRDefault="008E6FB4" w:rsidP="00F6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908D48"/>
    <w:lvl w:ilvl="0">
      <w:numFmt w:val="bullet"/>
      <w:lvlText w:val="*"/>
      <w:lvlJc w:val="left"/>
    </w:lvl>
  </w:abstractNum>
  <w:abstractNum w:abstractNumId="1">
    <w:nsid w:val="046E1C3F"/>
    <w:multiLevelType w:val="hybridMultilevel"/>
    <w:tmpl w:val="8920329C"/>
    <w:lvl w:ilvl="0" w:tplc="E9167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C7FFC"/>
    <w:multiLevelType w:val="hybridMultilevel"/>
    <w:tmpl w:val="C87CC4AA"/>
    <w:lvl w:ilvl="0" w:tplc="F88E2C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0F3E7BB2"/>
    <w:multiLevelType w:val="hybridMultilevel"/>
    <w:tmpl w:val="753043D6"/>
    <w:lvl w:ilvl="0" w:tplc="00761DB8">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4">
    <w:nsid w:val="104D1201"/>
    <w:multiLevelType w:val="hybridMultilevel"/>
    <w:tmpl w:val="4C62BE8A"/>
    <w:lvl w:ilvl="0" w:tplc="45FE85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15FD3B09"/>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D7B81"/>
    <w:multiLevelType w:val="hybridMultilevel"/>
    <w:tmpl w:val="8C18204C"/>
    <w:lvl w:ilvl="0" w:tplc="7FC65AF6">
      <w:start w:val="1"/>
      <w:numFmt w:val="decimal"/>
      <w:lvlText w:val="%1."/>
      <w:lvlJc w:val="left"/>
      <w:pPr>
        <w:ind w:left="1144" w:hanging="435"/>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266B90"/>
    <w:multiLevelType w:val="hybridMultilevel"/>
    <w:tmpl w:val="D3C841B8"/>
    <w:lvl w:ilvl="0" w:tplc="04F44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6A2267"/>
    <w:multiLevelType w:val="hybridMultilevel"/>
    <w:tmpl w:val="79F2AC78"/>
    <w:lvl w:ilvl="0" w:tplc="E44484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C80B16"/>
    <w:multiLevelType w:val="hybridMultilevel"/>
    <w:tmpl w:val="E988AF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4CC5F34"/>
    <w:multiLevelType w:val="hybridMultilevel"/>
    <w:tmpl w:val="5B262E38"/>
    <w:lvl w:ilvl="0" w:tplc="4830A6F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6E2676"/>
    <w:multiLevelType w:val="hybridMultilevel"/>
    <w:tmpl w:val="45229236"/>
    <w:lvl w:ilvl="0" w:tplc="B68464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2">
    <w:nsid w:val="2E53615E"/>
    <w:multiLevelType w:val="hybridMultilevel"/>
    <w:tmpl w:val="73B0A6EE"/>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9F7517"/>
    <w:multiLevelType w:val="hybridMultilevel"/>
    <w:tmpl w:val="C83AEC0C"/>
    <w:lvl w:ilvl="0" w:tplc="3AFA0C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25353BC"/>
    <w:multiLevelType w:val="singleLevel"/>
    <w:tmpl w:val="2FE02FCE"/>
    <w:lvl w:ilvl="0">
      <w:start w:val="2"/>
      <w:numFmt w:val="bullet"/>
      <w:lvlText w:val="-"/>
      <w:lvlJc w:val="left"/>
      <w:pPr>
        <w:tabs>
          <w:tab w:val="num" w:pos="1080"/>
        </w:tabs>
        <w:ind w:left="1080" w:hanging="360"/>
      </w:pPr>
      <w:rPr>
        <w:rFonts w:hint="default"/>
      </w:rPr>
    </w:lvl>
  </w:abstractNum>
  <w:abstractNum w:abstractNumId="15">
    <w:nsid w:val="35523C0C"/>
    <w:multiLevelType w:val="hybridMultilevel"/>
    <w:tmpl w:val="73423016"/>
    <w:lvl w:ilvl="0" w:tplc="75B87EA8">
      <w:start w:val="1"/>
      <w:numFmt w:val="decimal"/>
      <w:lvlText w:val="%1."/>
      <w:lvlJc w:val="left"/>
      <w:pPr>
        <w:ind w:left="644"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3FA42AE1"/>
    <w:multiLevelType w:val="hybridMultilevel"/>
    <w:tmpl w:val="483EDDC4"/>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3943CDC"/>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42358"/>
    <w:multiLevelType w:val="hybridMultilevel"/>
    <w:tmpl w:val="C28C0410"/>
    <w:lvl w:ilvl="0" w:tplc="CD6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5DE6026"/>
    <w:multiLevelType w:val="hybridMultilevel"/>
    <w:tmpl w:val="4850B1E4"/>
    <w:lvl w:ilvl="0" w:tplc="A8205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E26D56"/>
    <w:multiLevelType w:val="hybridMultilevel"/>
    <w:tmpl w:val="4A46E500"/>
    <w:lvl w:ilvl="0" w:tplc="D6EE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A36E40"/>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9874C4"/>
    <w:multiLevelType w:val="hybridMultilevel"/>
    <w:tmpl w:val="6A06E9D8"/>
    <w:lvl w:ilvl="0" w:tplc="72F462C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1B40535"/>
    <w:multiLevelType w:val="hybridMultilevel"/>
    <w:tmpl w:val="53AAFC1E"/>
    <w:lvl w:ilvl="0" w:tplc="AB069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001A05"/>
    <w:multiLevelType w:val="hybridMultilevel"/>
    <w:tmpl w:val="05B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356740"/>
    <w:multiLevelType w:val="hybridMultilevel"/>
    <w:tmpl w:val="1EC83572"/>
    <w:lvl w:ilvl="0" w:tplc="97E6F1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5BB60D8"/>
    <w:multiLevelType w:val="hybridMultilevel"/>
    <w:tmpl w:val="157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6"/>
  </w:num>
  <w:num w:numId="3">
    <w:abstractNumId w:val="15"/>
  </w:num>
  <w:num w:numId="4">
    <w:abstractNumId w:val="4"/>
  </w:num>
  <w:num w:numId="5">
    <w:abstractNumId w:val="24"/>
  </w:num>
  <w:num w:numId="6">
    <w:abstractNumId w:val="25"/>
  </w:num>
  <w:num w:numId="7">
    <w:abstractNumId w:val="8"/>
  </w:num>
  <w:num w:numId="8">
    <w:abstractNumId w:val="14"/>
  </w:num>
  <w:num w:numId="9">
    <w:abstractNumId w:val="1"/>
  </w:num>
  <w:num w:numId="1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1">
    <w:abstractNumId w:val="3"/>
  </w:num>
  <w:num w:numId="12">
    <w:abstractNumId w:val="11"/>
  </w:num>
  <w:num w:numId="13">
    <w:abstractNumId w:val="23"/>
  </w:num>
  <w:num w:numId="14">
    <w:abstractNumId w:val="7"/>
  </w:num>
  <w:num w:numId="15">
    <w:abstractNumId w:val="10"/>
  </w:num>
  <w:num w:numId="16">
    <w:abstractNumId w:val="20"/>
  </w:num>
  <w:num w:numId="17">
    <w:abstractNumId w:val="16"/>
  </w:num>
  <w:num w:numId="18">
    <w:abstractNumId w:val="22"/>
  </w:num>
  <w:num w:numId="19">
    <w:abstractNumId w:val="12"/>
  </w:num>
  <w:num w:numId="20">
    <w:abstractNumId w:val="19"/>
  </w:num>
  <w:num w:numId="21">
    <w:abstractNumId w:val="13"/>
  </w:num>
  <w:num w:numId="22">
    <w:abstractNumId w:val="2"/>
  </w:num>
  <w:num w:numId="23">
    <w:abstractNumId w:val="18"/>
  </w:num>
  <w:num w:numId="24">
    <w:abstractNumId w:val="9"/>
  </w:num>
  <w:num w:numId="25">
    <w:abstractNumId w:val="26"/>
  </w:num>
  <w:num w:numId="26">
    <w:abstractNumId w:val="17"/>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2"/>
    <w:rsid w:val="0002159F"/>
    <w:rsid w:val="000226B3"/>
    <w:rsid w:val="00025157"/>
    <w:rsid w:val="00030181"/>
    <w:rsid w:val="00037A94"/>
    <w:rsid w:val="00044E3C"/>
    <w:rsid w:val="000505EB"/>
    <w:rsid w:val="0005558A"/>
    <w:rsid w:val="00065E1F"/>
    <w:rsid w:val="00073D2A"/>
    <w:rsid w:val="00080A6D"/>
    <w:rsid w:val="00082A3B"/>
    <w:rsid w:val="000A5803"/>
    <w:rsid w:val="000E0521"/>
    <w:rsid w:val="000F5443"/>
    <w:rsid w:val="0011039A"/>
    <w:rsid w:val="00117A61"/>
    <w:rsid w:val="001223D6"/>
    <w:rsid w:val="00124171"/>
    <w:rsid w:val="00125904"/>
    <w:rsid w:val="001437EE"/>
    <w:rsid w:val="001468E7"/>
    <w:rsid w:val="00153694"/>
    <w:rsid w:val="00162EA0"/>
    <w:rsid w:val="00163103"/>
    <w:rsid w:val="00174815"/>
    <w:rsid w:val="00180BD7"/>
    <w:rsid w:val="00191584"/>
    <w:rsid w:val="0019284C"/>
    <w:rsid w:val="00195C62"/>
    <w:rsid w:val="001B0B7C"/>
    <w:rsid w:val="001B5269"/>
    <w:rsid w:val="001D1F7D"/>
    <w:rsid w:val="001E2FF3"/>
    <w:rsid w:val="001E3769"/>
    <w:rsid w:val="001E560C"/>
    <w:rsid w:val="001E7E10"/>
    <w:rsid w:val="001F0656"/>
    <w:rsid w:val="001F0E14"/>
    <w:rsid w:val="00207602"/>
    <w:rsid w:val="00227B2A"/>
    <w:rsid w:val="0023648C"/>
    <w:rsid w:val="0024037F"/>
    <w:rsid w:val="002425CE"/>
    <w:rsid w:val="002467C3"/>
    <w:rsid w:val="00247B47"/>
    <w:rsid w:val="002547B5"/>
    <w:rsid w:val="0025627E"/>
    <w:rsid w:val="00270C56"/>
    <w:rsid w:val="00275E78"/>
    <w:rsid w:val="00286F41"/>
    <w:rsid w:val="00291F09"/>
    <w:rsid w:val="00295DF4"/>
    <w:rsid w:val="002A2B7E"/>
    <w:rsid w:val="002A51B5"/>
    <w:rsid w:val="002A7874"/>
    <w:rsid w:val="002C7729"/>
    <w:rsid w:val="002D16BD"/>
    <w:rsid w:val="002E0D52"/>
    <w:rsid w:val="002E2438"/>
    <w:rsid w:val="002F39F3"/>
    <w:rsid w:val="00302A66"/>
    <w:rsid w:val="00304802"/>
    <w:rsid w:val="003076B5"/>
    <w:rsid w:val="00307F4B"/>
    <w:rsid w:val="003176B1"/>
    <w:rsid w:val="00334363"/>
    <w:rsid w:val="00337579"/>
    <w:rsid w:val="00341372"/>
    <w:rsid w:val="00341A6B"/>
    <w:rsid w:val="00356DC8"/>
    <w:rsid w:val="00357294"/>
    <w:rsid w:val="003572BA"/>
    <w:rsid w:val="0036119F"/>
    <w:rsid w:val="00361EB7"/>
    <w:rsid w:val="00362B8E"/>
    <w:rsid w:val="00362E5C"/>
    <w:rsid w:val="0036731F"/>
    <w:rsid w:val="003708A8"/>
    <w:rsid w:val="00375A27"/>
    <w:rsid w:val="00387C0F"/>
    <w:rsid w:val="003900F0"/>
    <w:rsid w:val="0039579D"/>
    <w:rsid w:val="003A1462"/>
    <w:rsid w:val="003A2295"/>
    <w:rsid w:val="003A5A8F"/>
    <w:rsid w:val="003B28AF"/>
    <w:rsid w:val="003B67D6"/>
    <w:rsid w:val="003B76BB"/>
    <w:rsid w:val="003C01FA"/>
    <w:rsid w:val="003C0870"/>
    <w:rsid w:val="003D22B8"/>
    <w:rsid w:val="003D35BE"/>
    <w:rsid w:val="003D3FE0"/>
    <w:rsid w:val="003E1FCC"/>
    <w:rsid w:val="003E7261"/>
    <w:rsid w:val="003E7DD3"/>
    <w:rsid w:val="004006D7"/>
    <w:rsid w:val="00407B47"/>
    <w:rsid w:val="00410C2F"/>
    <w:rsid w:val="00414C3E"/>
    <w:rsid w:val="0043234F"/>
    <w:rsid w:val="00435D03"/>
    <w:rsid w:val="0044474E"/>
    <w:rsid w:val="00461A14"/>
    <w:rsid w:val="0046298C"/>
    <w:rsid w:val="00477FD7"/>
    <w:rsid w:val="00483144"/>
    <w:rsid w:val="004929E2"/>
    <w:rsid w:val="00494316"/>
    <w:rsid w:val="00496130"/>
    <w:rsid w:val="004A121C"/>
    <w:rsid w:val="004A138C"/>
    <w:rsid w:val="004D2C82"/>
    <w:rsid w:val="004E689B"/>
    <w:rsid w:val="004F4D3E"/>
    <w:rsid w:val="00517493"/>
    <w:rsid w:val="00534F84"/>
    <w:rsid w:val="00547CA1"/>
    <w:rsid w:val="0055701E"/>
    <w:rsid w:val="005656FA"/>
    <w:rsid w:val="0057490A"/>
    <w:rsid w:val="00585102"/>
    <w:rsid w:val="005A34C8"/>
    <w:rsid w:val="005B0F58"/>
    <w:rsid w:val="005D1E26"/>
    <w:rsid w:val="005E012A"/>
    <w:rsid w:val="005E09B0"/>
    <w:rsid w:val="005E313E"/>
    <w:rsid w:val="005E7878"/>
    <w:rsid w:val="005F6A0E"/>
    <w:rsid w:val="00606BD5"/>
    <w:rsid w:val="00621D62"/>
    <w:rsid w:val="00624E9F"/>
    <w:rsid w:val="00632A09"/>
    <w:rsid w:val="0064032E"/>
    <w:rsid w:val="00650DFF"/>
    <w:rsid w:val="00652062"/>
    <w:rsid w:val="006520EE"/>
    <w:rsid w:val="00654107"/>
    <w:rsid w:val="006623E0"/>
    <w:rsid w:val="00665AB6"/>
    <w:rsid w:val="00682D5D"/>
    <w:rsid w:val="006A15E4"/>
    <w:rsid w:val="006A5CAD"/>
    <w:rsid w:val="006A6939"/>
    <w:rsid w:val="006A6E6E"/>
    <w:rsid w:val="006C4C88"/>
    <w:rsid w:val="006C7E64"/>
    <w:rsid w:val="006D0A16"/>
    <w:rsid w:val="006D29BC"/>
    <w:rsid w:val="006D5D22"/>
    <w:rsid w:val="006D6EAB"/>
    <w:rsid w:val="006D705D"/>
    <w:rsid w:val="006E56BB"/>
    <w:rsid w:val="006E5C5C"/>
    <w:rsid w:val="006E77EA"/>
    <w:rsid w:val="006F0DF9"/>
    <w:rsid w:val="006F5E18"/>
    <w:rsid w:val="007034D8"/>
    <w:rsid w:val="00703596"/>
    <w:rsid w:val="00707824"/>
    <w:rsid w:val="00717704"/>
    <w:rsid w:val="00730ED3"/>
    <w:rsid w:val="007466A5"/>
    <w:rsid w:val="00747AB8"/>
    <w:rsid w:val="007653A5"/>
    <w:rsid w:val="007759D2"/>
    <w:rsid w:val="00775D85"/>
    <w:rsid w:val="00781B57"/>
    <w:rsid w:val="00782BEB"/>
    <w:rsid w:val="0079230E"/>
    <w:rsid w:val="007A0893"/>
    <w:rsid w:val="007A1F68"/>
    <w:rsid w:val="007B087C"/>
    <w:rsid w:val="007B7556"/>
    <w:rsid w:val="007C6AED"/>
    <w:rsid w:val="007C7E9A"/>
    <w:rsid w:val="007D4FA6"/>
    <w:rsid w:val="007E048B"/>
    <w:rsid w:val="007E5A5B"/>
    <w:rsid w:val="007F1CF9"/>
    <w:rsid w:val="008103FF"/>
    <w:rsid w:val="00831949"/>
    <w:rsid w:val="0085036B"/>
    <w:rsid w:val="00857EC7"/>
    <w:rsid w:val="00863824"/>
    <w:rsid w:val="00867CEA"/>
    <w:rsid w:val="00870D18"/>
    <w:rsid w:val="00875518"/>
    <w:rsid w:val="008939E3"/>
    <w:rsid w:val="008A19E1"/>
    <w:rsid w:val="008A1EAC"/>
    <w:rsid w:val="008A3414"/>
    <w:rsid w:val="008A7329"/>
    <w:rsid w:val="008B3FC9"/>
    <w:rsid w:val="008C179D"/>
    <w:rsid w:val="008C18F2"/>
    <w:rsid w:val="008C2D69"/>
    <w:rsid w:val="008C4105"/>
    <w:rsid w:val="008D0CFD"/>
    <w:rsid w:val="008D237C"/>
    <w:rsid w:val="008E6FB4"/>
    <w:rsid w:val="008F380C"/>
    <w:rsid w:val="008F4235"/>
    <w:rsid w:val="008F4916"/>
    <w:rsid w:val="00906DD0"/>
    <w:rsid w:val="009138FB"/>
    <w:rsid w:val="00915483"/>
    <w:rsid w:val="00917C58"/>
    <w:rsid w:val="009255EB"/>
    <w:rsid w:val="009403BA"/>
    <w:rsid w:val="00942113"/>
    <w:rsid w:val="0095379A"/>
    <w:rsid w:val="009562F6"/>
    <w:rsid w:val="009610FB"/>
    <w:rsid w:val="00980D12"/>
    <w:rsid w:val="00982301"/>
    <w:rsid w:val="00990B62"/>
    <w:rsid w:val="009961B4"/>
    <w:rsid w:val="009A0772"/>
    <w:rsid w:val="009A6C19"/>
    <w:rsid w:val="009A79A5"/>
    <w:rsid w:val="009B329D"/>
    <w:rsid w:val="009C13D9"/>
    <w:rsid w:val="009D109E"/>
    <w:rsid w:val="009D46D2"/>
    <w:rsid w:val="009E1BDE"/>
    <w:rsid w:val="009E276E"/>
    <w:rsid w:val="009E4875"/>
    <w:rsid w:val="009F519F"/>
    <w:rsid w:val="00A13E99"/>
    <w:rsid w:val="00A15624"/>
    <w:rsid w:val="00A173AC"/>
    <w:rsid w:val="00A33FA5"/>
    <w:rsid w:val="00A34E6E"/>
    <w:rsid w:val="00A34F1A"/>
    <w:rsid w:val="00A35E0C"/>
    <w:rsid w:val="00A36F27"/>
    <w:rsid w:val="00A444B7"/>
    <w:rsid w:val="00A53A19"/>
    <w:rsid w:val="00A61297"/>
    <w:rsid w:val="00A62A75"/>
    <w:rsid w:val="00A67C6A"/>
    <w:rsid w:val="00A811CF"/>
    <w:rsid w:val="00A82CA9"/>
    <w:rsid w:val="00A92C04"/>
    <w:rsid w:val="00AA2526"/>
    <w:rsid w:val="00AC3470"/>
    <w:rsid w:val="00AC377E"/>
    <w:rsid w:val="00AD369F"/>
    <w:rsid w:val="00AE38B5"/>
    <w:rsid w:val="00B157AB"/>
    <w:rsid w:val="00B1674F"/>
    <w:rsid w:val="00B31F6E"/>
    <w:rsid w:val="00B333EF"/>
    <w:rsid w:val="00B3618A"/>
    <w:rsid w:val="00B36235"/>
    <w:rsid w:val="00B46354"/>
    <w:rsid w:val="00B47E4F"/>
    <w:rsid w:val="00B60F74"/>
    <w:rsid w:val="00B737DF"/>
    <w:rsid w:val="00B7671C"/>
    <w:rsid w:val="00B77733"/>
    <w:rsid w:val="00B801D8"/>
    <w:rsid w:val="00B87775"/>
    <w:rsid w:val="00B911BE"/>
    <w:rsid w:val="00B96642"/>
    <w:rsid w:val="00BA30BD"/>
    <w:rsid w:val="00BA5E3B"/>
    <w:rsid w:val="00BB014B"/>
    <w:rsid w:val="00BB3C58"/>
    <w:rsid w:val="00BC1DC7"/>
    <w:rsid w:val="00BC34DA"/>
    <w:rsid w:val="00BC4ABB"/>
    <w:rsid w:val="00BD6910"/>
    <w:rsid w:val="00BD7A57"/>
    <w:rsid w:val="00BD7F63"/>
    <w:rsid w:val="00BE64D8"/>
    <w:rsid w:val="00BF19BA"/>
    <w:rsid w:val="00BF2241"/>
    <w:rsid w:val="00C15AD7"/>
    <w:rsid w:val="00C17136"/>
    <w:rsid w:val="00C17137"/>
    <w:rsid w:val="00C27C26"/>
    <w:rsid w:val="00C317CE"/>
    <w:rsid w:val="00C330B5"/>
    <w:rsid w:val="00C37FE4"/>
    <w:rsid w:val="00C4393E"/>
    <w:rsid w:val="00C46642"/>
    <w:rsid w:val="00C46F67"/>
    <w:rsid w:val="00C5007E"/>
    <w:rsid w:val="00C73DCC"/>
    <w:rsid w:val="00C827CE"/>
    <w:rsid w:val="00C90564"/>
    <w:rsid w:val="00C937A7"/>
    <w:rsid w:val="00C94ADE"/>
    <w:rsid w:val="00C96FC3"/>
    <w:rsid w:val="00C97A89"/>
    <w:rsid w:val="00CB6A11"/>
    <w:rsid w:val="00CD2703"/>
    <w:rsid w:val="00CE2B87"/>
    <w:rsid w:val="00CE6859"/>
    <w:rsid w:val="00CF4F4E"/>
    <w:rsid w:val="00D0059D"/>
    <w:rsid w:val="00D03E09"/>
    <w:rsid w:val="00D03E31"/>
    <w:rsid w:val="00D05113"/>
    <w:rsid w:val="00D25713"/>
    <w:rsid w:val="00D258DB"/>
    <w:rsid w:val="00D42665"/>
    <w:rsid w:val="00D50FB2"/>
    <w:rsid w:val="00D535D3"/>
    <w:rsid w:val="00D536CE"/>
    <w:rsid w:val="00D84DE5"/>
    <w:rsid w:val="00D868C5"/>
    <w:rsid w:val="00D97A95"/>
    <w:rsid w:val="00D97EB5"/>
    <w:rsid w:val="00DA0992"/>
    <w:rsid w:val="00DA2399"/>
    <w:rsid w:val="00DA2E05"/>
    <w:rsid w:val="00DB31D4"/>
    <w:rsid w:val="00DC58B1"/>
    <w:rsid w:val="00DC600F"/>
    <w:rsid w:val="00DD43DE"/>
    <w:rsid w:val="00DE116A"/>
    <w:rsid w:val="00DE2022"/>
    <w:rsid w:val="00DE7937"/>
    <w:rsid w:val="00E0307A"/>
    <w:rsid w:val="00E04B7A"/>
    <w:rsid w:val="00E1098B"/>
    <w:rsid w:val="00E14AF7"/>
    <w:rsid w:val="00E1743E"/>
    <w:rsid w:val="00E3200B"/>
    <w:rsid w:val="00E42114"/>
    <w:rsid w:val="00E43479"/>
    <w:rsid w:val="00E5222F"/>
    <w:rsid w:val="00E60189"/>
    <w:rsid w:val="00E77DBD"/>
    <w:rsid w:val="00E81C08"/>
    <w:rsid w:val="00E94C40"/>
    <w:rsid w:val="00EA70A7"/>
    <w:rsid w:val="00EB30C6"/>
    <w:rsid w:val="00EC7CE1"/>
    <w:rsid w:val="00ED0D03"/>
    <w:rsid w:val="00EE66F6"/>
    <w:rsid w:val="00EE6EB2"/>
    <w:rsid w:val="00EF337D"/>
    <w:rsid w:val="00F32F4E"/>
    <w:rsid w:val="00F37A7A"/>
    <w:rsid w:val="00F503B6"/>
    <w:rsid w:val="00F60071"/>
    <w:rsid w:val="00F63090"/>
    <w:rsid w:val="00F67DB8"/>
    <w:rsid w:val="00FB063C"/>
    <w:rsid w:val="00FC4A9C"/>
    <w:rsid w:val="00FD334B"/>
    <w:rsid w:val="00FD34A3"/>
    <w:rsid w:val="00FE5852"/>
    <w:rsid w:val="00FF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3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 w:type="character" w:styleId="ab">
    <w:name w:val="FollowedHyperlink"/>
    <w:basedOn w:val="a0"/>
    <w:uiPriority w:val="99"/>
    <w:semiHidden/>
    <w:unhideWhenUsed/>
    <w:rsid w:val="00356DC8"/>
    <w:rPr>
      <w:color w:val="800080"/>
      <w:u w:val="single"/>
    </w:rPr>
  </w:style>
  <w:style w:type="paragraph" w:customStyle="1" w:styleId="font5">
    <w:name w:val="font5"/>
    <w:basedOn w:val="a"/>
    <w:rsid w:val="00356DC8"/>
    <w:pPr>
      <w:suppressAutoHyphens w:val="0"/>
      <w:spacing w:before="100" w:beforeAutospacing="1" w:after="100" w:afterAutospacing="1"/>
    </w:pPr>
    <w:rPr>
      <w:rFonts w:ascii="Calibri" w:hAnsi="Calibri"/>
      <w:b/>
      <w:bCs/>
      <w:color w:val="000000"/>
      <w:sz w:val="16"/>
      <w:szCs w:val="16"/>
      <w:lang w:eastAsia="ru-RU"/>
    </w:rPr>
  </w:style>
  <w:style w:type="paragraph" w:customStyle="1" w:styleId="font6">
    <w:name w:val="font6"/>
    <w:basedOn w:val="a"/>
    <w:rsid w:val="00356DC8"/>
    <w:pPr>
      <w:suppressAutoHyphens w:val="0"/>
      <w:spacing w:before="100" w:beforeAutospacing="1" w:after="100" w:afterAutospacing="1"/>
    </w:pPr>
    <w:rPr>
      <w:rFonts w:ascii="Calibri" w:hAnsi="Calibri"/>
      <w:sz w:val="16"/>
      <w:szCs w:val="16"/>
      <w:lang w:eastAsia="ru-RU"/>
    </w:rPr>
  </w:style>
  <w:style w:type="paragraph" w:customStyle="1" w:styleId="font7">
    <w:name w:val="font7"/>
    <w:basedOn w:val="a"/>
    <w:rsid w:val="00356DC8"/>
    <w:pPr>
      <w:suppressAutoHyphens w:val="0"/>
      <w:spacing w:before="100" w:beforeAutospacing="1" w:after="100" w:afterAutospacing="1"/>
    </w:pPr>
    <w:rPr>
      <w:rFonts w:ascii="Calibri" w:hAnsi="Calibri"/>
      <w:color w:val="000000"/>
      <w:sz w:val="16"/>
      <w:szCs w:val="16"/>
      <w:lang w:eastAsia="ru-RU"/>
    </w:rPr>
  </w:style>
  <w:style w:type="paragraph" w:customStyle="1" w:styleId="font8">
    <w:name w:val="font8"/>
    <w:basedOn w:val="a"/>
    <w:rsid w:val="00356DC8"/>
    <w:pPr>
      <w:suppressAutoHyphens w:val="0"/>
      <w:spacing w:before="100" w:beforeAutospacing="1" w:after="100" w:afterAutospacing="1"/>
    </w:pPr>
    <w:rPr>
      <w:rFonts w:ascii="Calibri" w:hAnsi="Calibri"/>
      <w:b/>
      <w:bCs/>
      <w:sz w:val="16"/>
      <w:szCs w:val="16"/>
      <w:lang w:eastAsia="ru-RU"/>
    </w:rPr>
  </w:style>
  <w:style w:type="paragraph" w:customStyle="1" w:styleId="font9">
    <w:name w:val="font9"/>
    <w:basedOn w:val="a"/>
    <w:rsid w:val="00356DC8"/>
    <w:pPr>
      <w:suppressAutoHyphens w:val="0"/>
      <w:spacing w:before="100" w:beforeAutospacing="1" w:after="100" w:afterAutospacing="1"/>
    </w:pPr>
    <w:rPr>
      <w:color w:val="000000"/>
      <w:sz w:val="20"/>
      <w:szCs w:val="20"/>
      <w:lang w:eastAsia="ru-RU"/>
    </w:rPr>
  </w:style>
  <w:style w:type="paragraph" w:customStyle="1" w:styleId="font10">
    <w:name w:val="font10"/>
    <w:basedOn w:val="a"/>
    <w:rsid w:val="00356DC8"/>
    <w:pPr>
      <w:suppressAutoHyphens w:val="0"/>
      <w:spacing w:before="100" w:beforeAutospacing="1" w:after="100" w:afterAutospacing="1"/>
    </w:pPr>
    <w:rPr>
      <w:sz w:val="20"/>
      <w:szCs w:val="20"/>
      <w:lang w:eastAsia="ru-RU"/>
    </w:rPr>
  </w:style>
  <w:style w:type="paragraph" w:customStyle="1" w:styleId="font11">
    <w:name w:val="font11"/>
    <w:basedOn w:val="a"/>
    <w:rsid w:val="00356DC8"/>
    <w:pPr>
      <w:suppressAutoHyphens w:val="0"/>
      <w:spacing w:before="100" w:beforeAutospacing="1" w:after="100" w:afterAutospacing="1"/>
    </w:pPr>
    <w:rPr>
      <w:rFonts w:ascii="Calibri" w:hAnsi="Calibri"/>
      <w:color w:val="000000"/>
      <w:sz w:val="16"/>
      <w:szCs w:val="16"/>
      <w:lang w:eastAsia="ru-RU"/>
    </w:rPr>
  </w:style>
  <w:style w:type="paragraph" w:customStyle="1" w:styleId="font12">
    <w:name w:val="font12"/>
    <w:basedOn w:val="a"/>
    <w:rsid w:val="00356DC8"/>
    <w:pPr>
      <w:suppressAutoHyphens w:val="0"/>
      <w:spacing w:before="100" w:beforeAutospacing="1" w:after="100" w:afterAutospacing="1"/>
    </w:pPr>
    <w:rPr>
      <w:rFonts w:ascii="Calibri" w:hAnsi="Calibri"/>
      <w:color w:val="FF0000"/>
      <w:sz w:val="16"/>
      <w:szCs w:val="16"/>
      <w:lang w:eastAsia="ru-RU"/>
    </w:rPr>
  </w:style>
  <w:style w:type="paragraph" w:customStyle="1" w:styleId="font13">
    <w:name w:val="font13"/>
    <w:basedOn w:val="a"/>
    <w:rsid w:val="00356DC8"/>
    <w:pPr>
      <w:suppressAutoHyphens w:val="0"/>
      <w:spacing w:before="100" w:beforeAutospacing="1" w:after="100" w:afterAutospacing="1"/>
    </w:pPr>
    <w:rPr>
      <w:rFonts w:ascii="Calibri" w:hAnsi="Calibri"/>
      <w:b/>
      <w:bCs/>
      <w:color w:val="FF0000"/>
      <w:sz w:val="16"/>
      <w:szCs w:val="16"/>
      <w:lang w:eastAsia="ru-RU"/>
    </w:rPr>
  </w:style>
  <w:style w:type="paragraph" w:customStyle="1" w:styleId="xl65">
    <w:name w:val="xl65"/>
    <w:basedOn w:val="a"/>
    <w:rsid w:val="00356DC8"/>
    <w:pPr>
      <w:suppressAutoHyphens w:val="0"/>
      <w:spacing w:before="100" w:beforeAutospacing="1" w:after="100" w:afterAutospacing="1"/>
    </w:pPr>
    <w:rPr>
      <w:rFonts w:ascii="Arial" w:hAnsi="Arial" w:cs="Arial"/>
      <w:sz w:val="16"/>
      <w:szCs w:val="16"/>
      <w:lang w:eastAsia="ru-RU"/>
    </w:rPr>
  </w:style>
  <w:style w:type="paragraph" w:customStyle="1" w:styleId="xl66">
    <w:name w:val="xl66"/>
    <w:basedOn w:val="a"/>
    <w:rsid w:val="00356DC8"/>
    <w:pPr>
      <w:suppressAutoHyphens w:val="0"/>
      <w:spacing w:before="100" w:beforeAutospacing="1" w:after="100" w:afterAutospacing="1"/>
    </w:pPr>
    <w:rPr>
      <w:rFonts w:ascii="Arial" w:hAnsi="Arial" w:cs="Arial"/>
      <w:sz w:val="16"/>
      <w:szCs w:val="16"/>
      <w:lang w:eastAsia="ru-RU"/>
    </w:rPr>
  </w:style>
  <w:style w:type="paragraph" w:customStyle="1" w:styleId="xl67">
    <w:name w:val="xl67"/>
    <w:basedOn w:val="a"/>
    <w:rsid w:val="00356DC8"/>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68">
    <w:name w:val="xl68"/>
    <w:basedOn w:val="a"/>
    <w:rsid w:val="00356DC8"/>
    <w:pP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69">
    <w:name w:val="xl69"/>
    <w:basedOn w:val="a"/>
    <w:rsid w:val="00356DC8"/>
    <w:pPr>
      <w:suppressAutoHyphens w:val="0"/>
      <w:spacing w:before="100" w:beforeAutospacing="1" w:after="100" w:afterAutospacing="1"/>
    </w:pPr>
    <w:rPr>
      <w:rFonts w:ascii="Arial" w:hAnsi="Arial" w:cs="Arial"/>
      <w:b/>
      <w:bCs/>
      <w:sz w:val="16"/>
      <w:szCs w:val="16"/>
      <w:lang w:eastAsia="ru-RU"/>
    </w:rPr>
  </w:style>
  <w:style w:type="paragraph" w:customStyle="1" w:styleId="xl70">
    <w:name w:val="xl70"/>
    <w:basedOn w:val="a"/>
    <w:rsid w:val="00356DC8"/>
    <w:pPr>
      <w:suppressAutoHyphens w:val="0"/>
      <w:spacing w:before="100" w:beforeAutospacing="1" w:after="100" w:afterAutospacing="1"/>
    </w:pPr>
    <w:rPr>
      <w:rFonts w:ascii="Arial" w:hAnsi="Arial" w:cs="Arial"/>
      <w:b/>
      <w:bCs/>
      <w:sz w:val="16"/>
      <w:szCs w:val="16"/>
      <w:lang w:eastAsia="ru-RU"/>
    </w:rPr>
  </w:style>
  <w:style w:type="paragraph" w:customStyle="1" w:styleId="xl71">
    <w:name w:val="xl71"/>
    <w:basedOn w:val="a"/>
    <w:rsid w:val="00356DC8"/>
    <w:pPr>
      <w:shd w:val="clear" w:color="FFFF00" w:fill="FFFF00"/>
      <w:suppressAutoHyphens w:val="0"/>
      <w:spacing w:before="100" w:beforeAutospacing="1" w:after="100" w:afterAutospacing="1"/>
    </w:pPr>
    <w:rPr>
      <w:rFonts w:ascii="Arial" w:hAnsi="Arial" w:cs="Arial"/>
      <w:b/>
      <w:bCs/>
      <w:sz w:val="16"/>
      <w:szCs w:val="16"/>
      <w:lang w:eastAsia="ru-RU"/>
    </w:rPr>
  </w:style>
  <w:style w:type="paragraph" w:customStyle="1" w:styleId="xl72">
    <w:name w:val="xl72"/>
    <w:basedOn w:val="a"/>
    <w:rsid w:val="00356DC8"/>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73">
    <w:name w:val="xl73"/>
    <w:basedOn w:val="a"/>
    <w:rsid w:val="00356DC8"/>
    <w:pPr>
      <w:shd w:val="clear" w:color="FFFF00" w:fill="FFFF00"/>
      <w:suppressAutoHyphens w:val="0"/>
      <w:spacing w:before="100" w:beforeAutospacing="1" w:after="100" w:afterAutospacing="1"/>
    </w:pPr>
    <w:rPr>
      <w:rFonts w:ascii="Arial" w:hAnsi="Arial" w:cs="Arial"/>
      <w:sz w:val="16"/>
      <w:szCs w:val="16"/>
      <w:lang w:eastAsia="ru-RU"/>
    </w:rPr>
  </w:style>
  <w:style w:type="paragraph" w:customStyle="1" w:styleId="xl74">
    <w:name w:val="xl74"/>
    <w:basedOn w:val="a"/>
    <w:rsid w:val="00356DC8"/>
    <w:pPr>
      <w:shd w:val="clear" w:color="00CCFF" w:fill="33CCCC"/>
      <w:suppressAutoHyphens w:val="0"/>
      <w:spacing w:before="100" w:beforeAutospacing="1" w:after="100" w:afterAutospacing="1"/>
    </w:pPr>
    <w:rPr>
      <w:rFonts w:ascii="Arial" w:hAnsi="Arial" w:cs="Arial"/>
      <w:sz w:val="16"/>
      <w:szCs w:val="16"/>
      <w:lang w:eastAsia="ru-RU"/>
    </w:rPr>
  </w:style>
  <w:style w:type="paragraph" w:customStyle="1" w:styleId="xl75">
    <w:name w:val="xl75"/>
    <w:basedOn w:val="a"/>
    <w:rsid w:val="00356DC8"/>
    <w:pPr>
      <w:shd w:val="clear" w:color="CCCCFF" w:fill="99CCFF"/>
      <w:suppressAutoHyphens w:val="0"/>
      <w:spacing w:before="100" w:beforeAutospacing="1" w:after="100" w:afterAutospacing="1"/>
    </w:pPr>
    <w:rPr>
      <w:rFonts w:ascii="Arial" w:hAnsi="Arial" w:cs="Arial"/>
      <w:sz w:val="16"/>
      <w:szCs w:val="16"/>
      <w:lang w:eastAsia="ru-RU"/>
    </w:rPr>
  </w:style>
  <w:style w:type="paragraph" w:customStyle="1" w:styleId="xl76">
    <w:name w:val="xl76"/>
    <w:basedOn w:val="a"/>
    <w:rsid w:val="00356DC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356DC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356DC8"/>
    <w:pPr>
      <w:shd w:val="clear" w:color="000000" w:fill="FFFFFF"/>
      <w:suppressAutoHyphens w:val="0"/>
      <w:spacing w:before="100" w:beforeAutospacing="1" w:after="100" w:afterAutospacing="1"/>
      <w:textAlignment w:val="top"/>
    </w:pPr>
    <w:rPr>
      <w:sz w:val="28"/>
      <w:szCs w:val="28"/>
      <w:lang w:eastAsia="ru-RU"/>
    </w:rPr>
  </w:style>
  <w:style w:type="paragraph" w:customStyle="1" w:styleId="xl79">
    <w:name w:val="xl79"/>
    <w:basedOn w:val="a"/>
    <w:rsid w:val="00356DC8"/>
    <w:pPr>
      <w:shd w:val="clear" w:color="000000"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0">
    <w:name w:val="xl80"/>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1">
    <w:name w:val="xl81"/>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2">
    <w:name w:val="xl82"/>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4">
    <w:name w:val="xl84"/>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87">
    <w:name w:val="xl8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8">
    <w:name w:val="xl88"/>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3">
    <w:name w:val="xl93"/>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7">
    <w:name w:val="xl9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98">
    <w:name w:val="xl98"/>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9">
    <w:name w:val="xl99"/>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01">
    <w:name w:val="xl101"/>
    <w:basedOn w:val="a"/>
    <w:rsid w:val="00356DC8"/>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6">
    <w:name w:val="xl106"/>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7">
    <w:name w:val="xl107"/>
    <w:basedOn w:val="a"/>
    <w:rsid w:val="00356DC8"/>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09">
    <w:name w:val="xl109"/>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110">
    <w:name w:val="xl110"/>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color w:val="000000"/>
      <w:sz w:val="16"/>
      <w:szCs w:val="16"/>
      <w:lang w:eastAsia="ru-RU"/>
    </w:rPr>
  </w:style>
  <w:style w:type="paragraph" w:customStyle="1" w:styleId="xl111">
    <w:name w:val="xl11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12">
    <w:name w:val="xl112"/>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3">
    <w:name w:val="xl113"/>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14">
    <w:name w:val="xl114"/>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15">
    <w:name w:val="xl115"/>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6">
    <w:name w:val="xl116"/>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17">
    <w:name w:val="xl117"/>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8">
    <w:name w:val="xl118"/>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9">
    <w:name w:val="xl119"/>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20">
    <w:name w:val="xl120"/>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1">
    <w:name w:val="xl12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2">
    <w:name w:val="xl122"/>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3">
    <w:name w:val="xl123"/>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4">
    <w:name w:val="xl124"/>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5">
    <w:name w:val="xl125"/>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6">
    <w:name w:val="xl126"/>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7">
    <w:name w:val="xl127"/>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8">
    <w:name w:val="xl128"/>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top"/>
    </w:pPr>
    <w:rPr>
      <w:sz w:val="16"/>
      <w:szCs w:val="16"/>
      <w:lang w:eastAsia="ru-RU"/>
    </w:rPr>
  </w:style>
  <w:style w:type="paragraph" w:customStyle="1" w:styleId="xl129">
    <w:name w:val="xl129"/>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0">
    <w:name w:val="xl130"/>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1">
    <w:name w:val="xl131"/>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3">
    <w:name w:val="xl133"/>
    <w:basedOn w:val="a"/>
    <w:rsid w:val="00356DC8"/>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356DC8"/>
    <w:pPr>
      <w:pBdr>
        <w:top w:val="single" w:sz="4" w:space="0" w:color="252525"/>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6">
    <w:name w:val="xl136"/>
    <w:basedOn w:val="a"/>
    <w:rsid w:val="00356DC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40">
    <w:name w:val="xl140"/>
    <w:basedOn w:val="a"/>
    <w:rsid w:val="00356DC8"/>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356DC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356DC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356DC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356DC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45">
    <w:name w:val="xl145"/>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top"/>
    </w:pPr>
    <w:rPr>
      <w:sz w:val="16"/>
      <w:szCs w:val="16"/>
      <w:lang w:eastAsia="ru-RU"/>
    </w:rPr>
  </w:style>
  <w:style w:type="paragraph" w:customStyle="1" w:styleId="xl146">
    <w:name w:val="xl146"/>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48">
    <w:name w:val="xl148"/>
    <w:basedOn w:val="a"/>
    <w:rsid w:val="00356DC8"/>
    <w:pPr>
      <w:pBdr>
        <w:top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356DC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356DC8"/>
    <w:pPr>
      <w:pBdr>
        <w:top w:val="single" w:sz="4" w:space="0" w:color="252525"/>
        <w:bottom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51">
    <w:name w:val="xl151"/>
    <w:basedOn w:val="a"/>
    <w:rsid w:val="00356DC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2">
    <w:name w:val="xl152"/>
    <w:basedOn w:val="a"/>
    <w:rsid w:val="00356DC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center"/>
    </w:pPr>
    <w:rPr>
      <w:sz w:val="16"/>
      <w:szCs w:val="16"/>
      <w:lang w:eastAsia="ru-RU"/>
    </w:rPr>
  </w:style>
  <w:style w:type="paragraph" w:customStyle="1" w:styleId="xl153">
    <w:name w:val="xl153"/>
    <w:basedOn w:val="a"/>
    <w:rsid w:val="00356DC8"/>
    <w:pPr>
      <w:pBdr>
        <w:top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4">
    <w:name w:val="xl154"/>
    <w:basedOn w:val="a"/>
    <w:rsid w:val="00356DC8"/>
    <w:pPr>
      <w:pBdr>
        <w:top w:val="single" w:sz="4" w:space="0" w:color="auto"/>
        <w:bottom w:val="single" w:sz="4" w:space="0" w:color="auto"/>
        <w:right w:val="single" w:sz="4" w:space="0" w:color="auto"/>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5">
    <w:name w:val="xl155"/>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56">
    <w:name w:val="xl156"/>
    <w:basedOn w:val="a"/>
    <w:rsid w:val="00356DC8"/>
    <w:pPr>
      <w:pBdr>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57">
    <w:name w:val="xl157"/>
    <w:basedOn w:val="a"/>
    <w:rsid w:val="00356DC8"/>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58">
    <w:name w:val="xl158"/>
    <w:basedOn w:val="a"/>
    <w:rsid w:val="00356DC8"/>
    <w:pPr>
      <w:pBdr>
        <w:top w:val="single" w:sz="4" w:space="0" w:color="252525"/>
        <w:left w:val="single" w:sz="4" w:space="0" w:color="252525"/>
        <w:bottom w:val="single" w:sz="4" w:space="0" w:color="252525"/>
        <w:right w:val="single" w:sz="4" w:space="0" w:color="252525"/>
      </w:pBdr>
      <w:shd w:val="clear" w:color="000000" w:fill="FFFF00"/>
      <w:suppressAutoHyphens w:val="0"/>
      <w:spacing w:before="100" w:beforeAutospacing="1" w:after="100" w:afterAutospacing="1"/>
      <w:textAlignment w:val="top"/>
    </w:pPr>
    <w:rPr>
      <w:sz w:val="16"/>
      <w:szCs w:val="16"/>
      <w:lang w:eastAsia="ru-RU"/>
    </w:rPr>
  </w:style>
  <w:style w:type="paragraph" w:customStyle="1" w:styleId="xl159">
    <w:name w:val="xl159"/>
    <w:basedOn w:val="a"/>
    <w:rsid w:val="00356DC8"/>
    <w:pPr>
      <w:pBdr>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160">
    <w:name w:val="xl160"/>
    <w:basedOn w:val="a"/>
    <w:rsid w:val="00356DC8"/>
    <w:pPr>
      <w:shd w:val="clear" w:color="000000" w:fill="FFFF00"/>
      <w:suppressAutoHyphens w:val="0"/>
      <w:spacing w:before="100" w:beforeAutospacing="1" w:after="100" w:afterAutospacing="1"/>
    </w:pPr>
    <w:rPr>
      <w:rFonts w:ascii="Arial" w:hAnsi="Arial" w:cs="Arial"/>
      <w:sz w:val="16"/>
      <w:szCs w:val="16"/>
      <w:lang w:eastAsia="ru-RU"/>
    </w:rPr>
  </w:style>
  <w:style w:type="paragraph" w:customStyle="1" w:styleId="xl161">
    <w:name w:val="xl161"/>
    <w:basedOn w:val="a"/>
    <w:rsid w:val="00356DC8"/>
    <w:pPr>
      <w:shd w:val="clear" w:color="FFFF00" w:fill="FFFFFF"/>
      <w:suppressAutoHyphens w:val="0"/>
      <w:spacing w:before="100" w:beforeAutospacing="1" w:after="100" w:afterAutospacing="1"/>
    </w:pPr>
    <w:rPr>
      <w:rFonts w:ascii="Arial" w:hAnsi="Arial" w:cs="Arial"/>
      <w:sz w:val="16"/>
      <w:szCs w:val="16"/>
      <w:lang w:eastAsia="ru-RU"/>
    </w:rPr>
  </w:style>
  <w:style w:type="paragraph" w:customStyle="1" w:styleId="xl162">
    <w:name w:val="xl162"/>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3">
    <w:name w:val="xl163"/>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64">
    <w:name w:val="xl164"/>
    <w:basedOn w:val="a"/>
    <w:rsid w:val="00356DC8"/>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65">
    <w:name w:val="xl165"/>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66">
    <w:name w:val="xl166"/>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7">
    <w:name w:val="xl16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356DC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70">
    <w:name w:val="xl170"/>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71">
    <w:name w:val="xl171"/>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72">
    <w:name w:val="xl172"/>
    <w:basedOn w:val="a"/>
    <w:rsid w:val="00356DC8"/>
    <w:pPr>
      <w:shd w:val="clear" w:color="CCCCFF" w:fill="FFC000"/>
      <w:suppressAutoHyphens w:val="0"/>
      <w:spacing w:before="100" w:beforeAutospacing="1" w:after="100" w:afterAutospacing="1"/>
    </w:pPr>
    <w:rPr>
      <w:rFonts w:ascii="Arial" w:hAnsi="Arial" w:cs="Arial"/>
      <w:sz w:val="16"/>
      <w:szCs w:val="16"/>
      <w:lang w:eastAsia="ru-RU"/>
    </w:rPr>
  </w:style>
  <w:style w:type="paragraph" w:customStyle="1" w:styleId="xl173">
    <w:name w:val="xl173"/>
    <w:basedOn w:val="a"/>
    <w:rsid w:val="00356DC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74">
    <w:name w:val="xl174"/>
    <w:basedOn w:val="a"/>
    <w:rsid w:val="00356DC8"/>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5">
    <w:name w:val="xl175"/>
    <w:basedOn w:val="a"/>
    <w:rsid w:val="00356DC8"/>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6">
    <w:name w:val="xl176"/>
    <w:basedOn w:val="a"/>
    <w:rsid w:val="00356DC8"/>
    <w:pPr>
      <w:pBdr>
        <w:top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8">
    <w:name w:val="xl178"/>
    <w:basedOn w:val="a"/>
    <w:rsid w:val="00356DC8"/>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9">
    <w:name w:val="xl179"/>
    <w:basedOn w:val="a"/>
    <w:rsid w:val="00356DC8"/>
    <w:pPr>
      <w:pBdr>
        <w:top w:val="single" w:sz="4" w:space="0" w:color="auto"/>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0">
    <w:name w:val="xl180"/>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81">
    <w:name w:val="xl181"/>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82">
    <w:name w:val="xl182"/>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83">
    <w:name w:val="xl183"/>
    <w:basedOn w:val="a"/>
    <w:rsid w:val="00356DC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84">
    <w:name w:val="xl184"/>
    <w:basedOn w:val="a"/>
    <w:rsid w:val="00356DC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85">
    <w:name w:val="xl185"/>
    <w:basedOn w:val="a"/>
    <w:rsid w:val="00356DC8"/>
    <w:pPr>
      <w:pBdr>
        <w:top w:val="single" w:sz="4" w:space="0" w:color="auto"/>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186">
    <w:name w:val="xl186"/>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87">
    <w:name w:val="xl187"/>
    <w:basedOn w:val="a"/>
    <w:rsid w:val="00356DC8"/>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88">
    <w:name w:val="xl188"/>
    <w:basedOn w:val="a"/>
    <w:rsid w:val="00356DC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89">
    <w:name w:val="xl189"/>
    <w:basedOn w:val="a"/>
    <w:rsid w:val="00356DC8"/>
    <w:pPr>
      <w:pBdr>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190">
    <w:name w:val="xl190"/>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91">
    <w:name w:val="xl191"/>
    <w:basedOn w:val="a"/>
    <w:rsid w:val="00356DC8"/>
    <w:pPr>
      <w:pBdr>
        <w:top w:val="single" w:sz="4" w:space="0" w:color="252525"/>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92">
    <w:name w:val="xl192"/>
    <w:basedOn w:val="a"/>
    <w:rsid w:val="00356DC8"/>
    <w:pPr>
      <w:shd w:val="clear" w:color="CCCCFF" w:fill="FFFFFF"/>
      <w:suppressAutoHyphens w:val="0"/>
      <w:spacing w:before="100" w:beforeAutospacing="1" w:after="100" w:afterAutospacing="1"/>
      <w:textAlignment w:val="center"/>
    </w:pPr>
    <w:rPr>
      <w:rFonts w:ascii="Arial" w:hAnsi="Arial" w:cs="Arial"/>
      <w:sz w:val="14"/>
      <w:szCs w:val="14"/>
      <w:lang w:eastAsia="ru-RU"/>
    </w:rPr>
  </w:style>
  <w:style w:type="paragraph" w:customStyle="1" w:styleId="xl193">
    <w:name w:val="xl193"/>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4">
    <w:name w:val="xl194"/>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5">
    <w:name w:val="xl195"/>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6">
    <w:name w:val="xl196"/>
    <w:basedOn w:val="a"/>
    <w:rsid w:val="00356DC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97">
    <w:name w:val="xl197"/>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8">
    <w:name w:val="xl198"/>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99">
    <w:name w:val="xl199"/>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00">
    <w:name w:val="xl200"/>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1">
    <w:name w:val="xl201"/>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2">
    <w:name w:val="xl202"/>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3">
    <w:name w:val="xl203"/>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04">
    <w:name w:val="xl204"/>
    <w:basedOn w:val="a"/>
    <w:rsid w:val="00356DC8"/>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05">
    <w:name w:val="xl205"/>
    <w:basedOn w:val="a"/>
    <w:rsid w:val="00356DC8"/>
    <w:pPr>
      <w:shd w:val="clear" w:color="000000" w:fill="DCE6F1"/>
      <w:suppressAutoHyphens w:val="0"/>
      <w:spacing w:before="100" w:beforeAutospacing="1" w:after="100" w:afterAutospacing="1"/>
    </w:pPr>
    <w:rPr>
      <w:rFonts w:ascii="Arial" w:hAnsi="Arial" w:cs="Arial"/>
      <w:sz w:val="16"/>
      <w:szCs w:val="16"/>
      <w:lang w:eastAsia="ru-RU"/>
    </w:rPr>
  </w:style>
  <w:style w:type="paragraph" w:customStyle="1" w:styleId="xl206">
    <w:name w:val="xl206"/>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center"/>
    </w:pPr>
    <w:rPr>
      <w:sz w:val="16"/>
      <w:szCs w:val="16"/>
      <w:lang w:eastAsia="ru-RU"/>
    </w:rPr>
  </w:style>
  <w:style w:type="paragraph" w:customStyle="1" w:styleId="xl207">
    <w:name w:val="xl207"/>
    <w:basedOn w:val="a"/>
    <w:rsid w:val="00356DC8"/>
    <w:pPr>
      <w:shd w:val="clear" w:color="FFFFFF" w:fill="DCE6F1"/>
      <w:suppressAutoHyphens w:val="0"/>
      <w:spacing w:before="100" w:beforeAutospacing="1" w:after="100" w:afterAutospacing="1"/>
    </w:pPr>
    <w:rPr>
      <w:rFonts w:ascii="Arial" w:hAnsi="Arial" w:cs="Arial"/>
      <w:sz w:val="16"/>
      <w:szCs w:val="16"/>
      <w:lang w:eastAsia="ru-RU"/>
    </w:rPr>
  </w:style>
  <w:style w:type="paragraph" w:customStyle="1" w:styleId="xl208">
    <w:name w:val="xl208"/>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09">
    <w:name w:val="xl209"/>
    <w:basedOn w:val="a"/>
    <w:rsid w:val="00356DC8"/>
    <w:pPr>
      <w:shd w:val="clear" w:color="FFFF00" w:fill="DCE6F1"/>
      <w:suppressAutoHyphens w:val="0"/>
      <w:spacing w:before="100" w:beforeAutospacing="1" w:after="100" w:afterAutospacing="1"/>
    </w:pPr>
    <w:rPr>
      <w:rFonts w:ascii="Arial" w:hAnsi="Arial" w:cs="Arial"/>
      <w:sz w:val="16"/>
      <w:szCs w:val="16"/>
      <w:lang w:eastAsia="ru-RU"/>
    </w:rPr>
  </w:style>
  <w:style w:type="paragraph" w:customStyle="1" w:styleId="xl210">
    <w:name w:val="xl210"/>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11">
    <w:name w:val="xl211"/>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12">
    <w:name w:val="xl212"/>
    <w:basedOn w:val="a"/>
    <w:rsid w:val="00356DC8"/>
    <w:pPr>
      <w:shd w:val="clear" w:color="CCCCFF" w:fill="DCE6F1"/>
      <w:suppressAutoHyphens w:val="0"/>
      <w:spacing w:before="100" w:beforeAutospacing="1" w:after="100" w:afterAutospacing="1"/>
    </w:pPr>
    <w:rPr>
      <w:rFonts w:ascii="Arial" w:hAnsi="Arial" w:cs="Arial"/>
      <w:sz w:val="16"/>
      <w:szCs w:val="16"/>
      <w:lang w:eastAsia="ru-RU"/>
    </w:rPr>
  </w:style>
  <w:style w:type="paragraph" w:customStyle="1" w:styleId="xl213">
    <w:name w:val="xl213"/>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5">
    <w:name w:val="xl215"/>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6">
    <w:name w:val="xl216"/>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7">
    <w:name w:val="xl217"/>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8">
    <w:name w:val="xl218"/>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9">
    <w:name w:val="xl219"/>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0">
    <w:name w:val="xl220"/>
    <w:basedOn w:val="a"/>
    <w:rsid w:val="00356DC8"/>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1">
    <w:name w:val="xl221"/>
    <w:basedOn w:val="a"/>
    <w:rsid w:val="00356DC8"/>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2">
    <w:name w:val="xl222"/>
    <w:basedOn w:val="a"/>
    <w:rsid w:val="00356DC8"/>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3">
    <w:name w:val="xl223"/>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4">
    <w:name w:val="xl224"/>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5">
    <w:name w:val="xl225"/>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6">
    <w:name w:val="xl226"/>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227">
    <w:name w:val="xl227"/>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8">
    <w:name w:val="xl228"/>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9">
    <w:name w:val="xl229"/>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30">
    <w:name w:val="xl230"/>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31">
    <w:name w:val="xl231"/>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32">
    <w:name w:val="xl232"/>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33">
    <w:name w:val="xl233"/>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34">
    <w:name w:val="xl234"/>
    <w:basedOn w:val="a"/>
    <w:rsid w:val="00356DC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35">
    <w:name w:val="xl235"/>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36">
    <w:name w:val="xl236"/>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37">
    <w:name w:val="xl237"/>
    <w:basedOn w:val="a"/>
    <w:rsid w:val="00356DC8"/>
    <w:pPr>
      <w:pBdr>
        <w:top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38">
    <w:name w:val="xl238"/>
    <w:basedOn w:val="a"/>
    <w:rsid w:val="00356DC8"/>
    <w:pPr>
      <w:pBdr>
        <w:left w:val="single" w:sz="4" w:space="0" w:color="252525"/>
      </w:pBdr>
      <w:suppressAutoHyphens w:val="0"/>
      <w:spacing w:before="100" w:beforeAutospacing="1" w:after="100" w:afterAutospacing="1"/>
      <w:jc w:val="center"/>
      <w:textAlignment w:val="center"/>
    </w:pPr>
    <w:rPr>
      <w:lang w:eastAsia="ru-RU"/>
    </w:rPr>
  </w:style>
  <w:style w:type="paragraph" w:customStyle="1" w:styleId="xl239">
    <w:name w:val="xl239"/>
    <w:basedOn w:val="a"/>
    <w:rsid w:val="00356DC8"/>
    <w:pPr>
      <w:pBdr>
        <w:right w:val="single" w:sz="4" w:space="0" w:color="252525"/>
      </w:pBdr>
      <w:suppressAutoHyphens w:val="0"/>
      <w:spacing w:before="100" w:beforeAutospacing="1" w:after="100" w:afterAutospacing="1"/>
      <w:jc w:val="center"/>
      <w:textAlignment w:val="center"/>
    </w:pPr>
    <w:rPr>
      <w:lang w:eastAsia="ru-RU"/>
    </w:rPr>
  </w:style>
  <w:style w:type="paragraph" w:customStyle="1" w:styleId="xl240">
    <w:name w:val="xl240"/>
    <w:basedOn w:val="a"/>
    <w:rsid w:val="00356DC8"/>
    <w:pPr>
      <w:pBdr>
        <w:left w:val="single" w:sz="4" w:space="0" w:color="252525"/>
        <w:bottom w:val="single" w:sz="4" w:space="0" w:color="252525"/>
      </w:pBdr>
      <w:suppressAutoHyphens w:val="0"/>
      <w:spacing w:before="100" w:beforeAutospacing="1" w:after="100" w:afterAutospacing="1"/>
      <w:jc w:val="center"/>
      <w:textAlignment w:val="center"/>
    </w:pPr>
    <w:rPr>
      <w:lang w:eastAsia="ru-RU"/>
    </w:rPr>
  </w:style>
  <w:style w:type="paragraph" w:customStyle="1" w:styleId="xl241">
    <w:name w:val="xl241"/>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42">
    <w:name w:val="xl242"/>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3">
    <w:name w:val="xl243"/>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4">
    <w:name w:val="xl244"/>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5">
    <w:name w:val="xl245"/>
    <w:basedOn w:val="a"/>
    <w:rsid w:val="00356DC8"/>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246">
    <w:name w:val="xl246"/>
    <w:basedOn w:val="a"/>
    <w:rsid w:val="00356DC8"/>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47">
    <w:name w:val="xl247"/>
    <w:basedOn w:val="a"/>
    <w:rsid w:val="00356DC8"/>
    <w:pPr>
      <w:pBdr>
        <w:lef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48">
    <w:name w:val="xl248"/>
    <w:basedOn w:val="a"/>
    <w:rsid w:val="00356DC8"/>
    <w:pPr>
      <w:pBdr>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49">
    <w:name w:val="xl249"/>
    <w:basedOn w:val="a"/>
    <w:rsid w:val="00356DC8"/>
    <w:pPr>
      <w:pBdr>
        <w:left w:val="single" w:sz="4" w:space="0" w:color="252525"/>
        <w:bottom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0">
    <w:name w:val="xl250"/>
    <w:basedOn w:val="a"/>
    <w:rsid w:val="00356DC8"/>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1">
    <w:name w:val="xl251"/>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52">
    <w:name w:val="xl252"/>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3">
    <w:name w:val="xl253"/>
    <w:basedOn w:val="a"/>
    <w:rsid w:val="00356DC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4">
    <w:name w:val="xl254"/>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55">
    <w:name w:val="xl255"/>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6">
    <w:name w:val="xl256"/>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7">
    <w:name w:val="xl257"/>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8">
    <w:name w:val="xl258"/>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9">
    <w:name w:val="xl259"/>
    <w:basedOn w:val="a"/>
    <w:rsid w:val="00356DC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0">
    <w:name w:val="xl260"/>
    <w:basedOn w:val="a"/>
    <w:rsid w:val="00356DC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1">
    <w:name w:val="xl261"/>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2">
    <w:name w:val="xl262"/>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3">
    <w:name w:val="xl263"/>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4">
    <w:name w:val="xl264"/>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5">
    <w:name w:val="xl265"/>
    <w:basedOn w:val="a"/>
    <w:rsid w:val="00356DC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6">
    <w:name w:val="xl266"/>
    <w:basedOn w:val="a"/>
    <w:rsid w:val="00356DC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7">
    <w:name w:val="xl267"/>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8">
    <w:name w:val="xl268"/>
    <w:basedOn w:val="a"/>
    <w:rsid w:val="00356DC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9">
    <w:name w:val="xl269"/>
    <w:basedOn w:val="a"/>
    <w:rsid w:val="00356DC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70">
    <w:name w:val="xl270"/>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1">
    <w:name w:val="xl271"/>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2">
    <w:name w:val="xl272"/>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3">
    <w:name w:val="xl273"/>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4">
    <w:name w:val="xl274"/>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5">
    <w:name w:val="xl275"/>
    <w:basedOn w:val="a"/>
    <w:rsid w:val="00356DC8"/>
    <w:pPr>
      <w:pBdr>
        <w:top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6">
    <w:name w:val="xl276"/>
    <w:basedOn w:val="a"/>
    <w:rsid w:val="00356DC8"/>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7">
    <w:name w:val="xl277"/>
    <w:basedOn w:val="a"/>
    <w:rsid w:val="00356DC8"/>
    <w:pPr>
      <w:pBdr>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8">
    <w:name w:val="xl278"/>
    <w:basedOn w:val="a"/>
    <w:rsid w:val="00356DC8"/>
    <w:pPr>
      <w:pBdr>
        <w:left w:val="single" w:sz="4" w:space="0" w:color="252525"/>
        <w:bottom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9">
    <w:name w:val="xl279"/>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0">
    <w:name w:val="xl280"/>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81">
    <w:name w:val="xl281"/>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2">
    <w:name w:val="xl282"/>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83">
    <w:name w:val="xl283"/>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84">
    <w:name w:val="xl284"/>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85">
    <w:name w:val="xl285"/>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6">
    <w:name w:val="xl286"/>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7">
    <w:name w:val="xl287"/>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8">
    <w:name w:val="xl288"/>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9">
    <w:name w:val="xl289"/>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0">
    <w:name w:val="xl290"/>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1">
    <w:name w:val="xl291"/>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2">
    <w:name w:val="xl292"/>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3">
    <w:name w:val="xl293"/>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4">
    <w:name w:val="xl294"/>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95">
    <w:name w:val="xl295"/>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96">
    <w:name w:val="xl296"/>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97">
    <w:name w:val="xl297"/>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8">
    <w:name w:val="xl298"/>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9">
    <w:name w:val="xl299"/>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00">
    <w:name w:val="xl300"/>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1">
    <w:name w:val="xl301"/>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02">
    <w:name w:val="xl302"/>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3">
    <w:name w:val="xl303"/>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4">
    <w:name w:val="xl304"/>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5">
    <w:name w:val="xl305"/>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6">
    <w:name w:val="xl306"/>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7">
    <w:name w:val="xl307"/>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8">
    <w:name w:val="xl308"/>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9">
    <w:name w:val="xl309"/>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0">
    <w:name w:val="xl310"/>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1">
    <w:name w:val="xl311"/>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2">
    <w:name w:val="xl312"/>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3">
    <w:name w:val="xl313"/>
    <w:basedOn w:val="a"/>
    <w:rsid w:val="00356DC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314">
    <w:name w:val="xl314"/>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15">
    <w:name w:val="xl315"/>
    <w:basedOn w:val="a"/>
    <w:rsid w:val="00356DC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16">
    <w:name w:val="xl316"/>
    <w:basedOn w:val="a"/>
    <w:rsid w:val="00356DC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b/>
      <w:bCs/>
      <w:sz w:val="16"/>
      <w:szCs w:val="16"/>
      <w:lang w:eastAsia="ru-RU"/>
    </w:rPr>
  </w:style>
  <w:style w:type="paragraph" w:customStyle="1" w:styleId="xl317">
    <w:name w:val="xl317"/>
    <w:basedOn w:val="a"/>
    <w:rsid w:val="00356DC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318">
    <w:name w:val="xl318"/>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19">
    <w:name w:val="xl319"/>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0">
    <w:name w:val="xl320"/>
    <w:basedOn w:val="a"/>
    <w:rsid w:val="00356DC8"/>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21">
    <w:name w:val="xl321"/>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22">
    <w:name w:val="xl322"/>
    <w:basedOn w:val="a"/>
    <w:rsid w:val="00356DC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23">
    <w:name w:val="xl323"/>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24">
    <w:name w:val="xl324"/>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5">
    <w:name w:val="xl325"/>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6">
    <w:name w:val="xl326"/>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7">
    <w:name w:val="xl327"/>
    <w:basedOn w:val="a"/>
    <w:rsid w:val="00356DC8"/>
    <w:pPr>
      <w:pBdr>
        <w:top w:val="single" w:sz="4" w:space="0" w:color="auto"/>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28">
    <w:name w:val="xl328"/>
    <w:basedOn w:val="a"/>
    <w:rsid w:val="00356DC8"/>
    <w:pPr>
      <w:pBdr>
        <w:top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29">
    <w:name w:val="xl329"/>
    <w:basedOn w:val="a"/>
    <w:rsid w:val="00356DC8"/>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30">
    <w:name w:val="xl330"/>
    <w:basedOn w:val="a"/>
    <w:rsid w:val="00356DC8"/>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31">
    <w:name w:val="xl331"/>
    <w:basedOn w:val="a"/>
    <w:rsid w:val="00356DC8"/>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2">
    <w:name w:val="xl332"/>
    <w:basedOn w:val="a"/>
    <w:rsid w:val="00356DC8"/>
    <w:pPr>
      <w:pBdr>
        <w:top w:val="single" w:sz="4" w:space="0" w:color="auto"/>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3">
    <w:name w:val="xl333"/>
    <w:basedOn w:val="a"/>
    <w:rsid w:val="00356DC8"/>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4">
    <w:name w:val="xl334"/>
    <w:basedOn w:val="a"/>
    <w:rsid w:val="00356DC8"/>
    <w:pPr>
      <w:pBdr>
        <w:top w:val="single" w:sz="4" w:space="0" w:color="auto"/>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5">
    <w:name w:val="xl335"/>
    <w:basedOn w:val="a"/>
    <w:rsid w:val="00356DC8"/>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6">
    <w:name w:val="xl336"/>
    <w:basedOn w:val="a"/>
    <w:rsid w:val="00356DC8"/>
    <w:pPr>
      <w:pBdr>
        <w:left w:val="single" w:sz="4" w:space="0" w:color="252525"/>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37">
    <w:name w:val="xl337"/>
    <w:basedOn w:val="a"/>
    <w:rsid w:val="00356DC8"/>
    <w:pPr>
      <w:pBdr>
        <w:left w:val="single" w:sz="4" w:space="0" w:color="252525"/>
        <w:bottom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38">
    <w:name w:val="xl338"/>
    <w:basedOn w:val="a"/>
    <w:rsid w:val="00356DC8"/>
    <w:pPr>
      <w:pBdr>
        <w:bottom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39">
    <w:name w:val="xl339"/>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0">
    <w:name w:val="xl340"/>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1">
    <w:name w:val="xl341"/>
    <w:basedOn w:val="a"/>
    <w:rsid w:val="00356DC8"/>
    <w:pPr>
      <w:pBdr>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2">
    <w:name w:val="xl342"/>
    <w:basedOn w:val="a"/>
    <w:rsid w:val="00356DC8"/>
    <w:pPr>
      <w:pBdr>
        <w:left w:val="single" w:sz="4" w:space="0" w:color="auto"/>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3">
    <w:name w:val="xl343"/>
    <w:basedOn w:val="a"/>
    <w:rsid w:val="00356DC8"/>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4">
    <w:name w:val="xl344"/>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5">
    <w:name w:val="xl345"/>
    <w:basedOn w:val="a"/>
    <w:rsid w:val="00356DC8"/>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6">
    <w:name w:val="xl346"/>
    <w:basedOn w:val="a"/>
    <w:rsid w:val="00356DC8"/>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7">
    <w:name w:val="xl347"/>
    <w:basedOn w:val="a"/>
    <w:rsid w:val="00356DC8"/>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8">
    <w:name w:val="xl348"/>
    <w:basedOn w:val="a"/>
    <w:rsid w:val="00356DC8"/>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9">
    <w:name w:val="xl349"/>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0">
    <w:name w:val="xl350"/>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1">
    <w:name w:val="xl351"/>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2">
    <w:name w:val="xl352"/>
    <w:basedOn w:val="a"/>
    <w:rsid w:val="00356DC8"/>
    <w:pPr>
      <w:pBdr>
        <w:top w:val="single" w:sz="4" w:space="0" w:color="252525"/>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3">
    <w:name w:val="xl353"/>
    <w:basedOn w:val="a"/>
    <w:rsid w:val="00356DC8"/>
    <w:pPr>
      <w:pBdr>
        <w:top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4">
    <w:name w:val="xl354"/>
    <w:basedOn w:val="a"/>
    <w:rsid w:val="00356DC8"/>
    <w:pPr>
      <w:pBdr>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5">
    <w:name w:val="xl355"/>
    <w:basedOn w:val="a"/>
    <w:rsid w:val="00356DC8"/>
    <w:pPr>
      <w:pBdr>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6">
    <w:name w:val="xl356"/>
    <w:basedOn w:val="a"/>
    <w:rsid w:val="00356DC8"/>
    <w:pPr>
      <w:pBdr>
        <w:left w:val="single" w:sz="4" w:space="0" w:color="252525"/>
        <w:bottom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7">
    <w:name w:val="xl357"/>
    <w:basedOn w:val="a"/>
    <w:rsid w:val="00356DC8"/>
    <w:pPr>
      <w:pBdr>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8">
    <w:name w:val="xl358"/>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9">
    <w:name w:val="xl359"/>
    <w:basedOn w:val="a"/>
    <w:rsid w:val="00356DC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60">
    <w:name w:val="xl360"/>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1">
    <w:name w:val="xl361"/>
    <w:basedOn w:val="a"/>
    <w:rsid w:val="00356DC8"/>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2">
    <w:name w:val="xl362"/>
    <w:basedOn w:val="a"/>
    <w:rsid w:val="00356DC8"/>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3">
    <w:name w:val="xl363"/>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4">
    <w:name w:val="xl364"/>
    <w:basedOn w:val="a"/>
    <w:rsid w:val="00356DC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5">
    <w:name w:val="xl365"/>
    <w:basedOn w:val="a"/>
    <w:rsid w:val="00356DC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6">
    <w:name w:val="xl366"/>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7">
    <w:name w:val="xl367"/>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8">
    <w:name w:val="xl368"/>
    <w:basedOn w:val="a"/>
    <w:rsid w:val="00356DC8"/>
    <w:pPr>
      <w:pBdr>
        <w:top w:val="single" w:sz="4" w:space="0" w:color="252525"/>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69">
    <w:name w:val="xl369"/>
    <w:basedOn w:val="a"/>
    <w:rsid w:val="00356DC8"/>
    <w:pPr>
      <w:pBdr>
        <w:top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0">
    <w:name w:val="xl370"/>
    <w:basedOn w:val="a"/>
    <w:rsid w:val="00356DC8"/>
    <w:pPr>
      <w:pBdr>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1">
    <w:name w:val="xl371"/>
    <w:basedOn w:val="a"/>
    <w:rsid w:val="00356DC8"/>
    <w:pPr>
      <w:pBdr>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2">
    <w:name w:val="xl372"/>
    <w:basedOn w:val="a"/>
    <w:rsid w:val="00356DC8"/>
    <w:pPr>
      <w:pBdr>
        <w:left w:val="single" w:sz="4" w:space="0" w:color="252525"/>
        <w:bottom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3">
    <w:name w:val="xl373"/>
    <w:basedOn w:val="a"/>
    <w:rsid w:val="00356DC8"/>
    <w:pPr>
      <w:pBdr>
        <w:bottom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4">
    <w:name w:val="xl374"/>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75">
    <w:name w:val="xl375"/>
    <w:basedOn w:val="a"/>
    <w:rsid w:val="00356DC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76">
    <w:name w:val="xl376"/>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77">
    <w:name w:val="xl377"/>
    <w:basedOn w:val="a"/>
    <w:rsid w:val="00356DC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78">
    <w:name w:val="xl378"/>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79">
    <w:name w:val="xl379"/>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80">
    <w:name w:val="xl380"/>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81">
    <w:name w:val="xl38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382">
    <w:name w:val="xl382"/>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3">
    <w:name w:val="xl383"/>
    <w:basedOn w:val="a"/>
    <w:rsid w:val="00356DC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384">
    <w:name w:val="xl384"/>
    <w:basedOn w:val="a"/>
    <w:rsid w:val="00356DC8"/>
    <w:pPr>
      <w:pBdr>
        <w:top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85">
    <w:name w:val="xl385"/>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386">
    <w:name w:val="xl386"/>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387">
    <w:name w:val="xl387"/>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pPr>
    <w:rPr>
      <w:lang w:eastAsia="ru-RU"/>
    </w:rPr>
  </w:style>
  <w:style w:type="paragraph" w:customStyle="1" w:styleId="xl388">
    <w:name w:val="xl388"/>
    <w:basedOn w:val="a"/>
    <w:rsid w:val="00356DC8"/>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89">
    <w:name w:val="xl389"/>
    <w:basedOn w:val="a"/>
    <w:rsid w:val="00356DC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0">
    <w:name w:val="xl390"/>
    <w:basedOn w:val="a"/>
    <w:rsid w:val="00356DC8"/>
    <w:pPr>
      <w:pBdr>
        <w:lef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1">
    <w:name w:val="xl391"/>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2">
    <w:name w:val="xl392"/>
    <w:basedOn w:val="a"/>
    <w:rsid w:val="00356DC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3">
    <w:name w:val="xl393"/>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4">
    <w:name w:val="xl394"/>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95">
    <w:name w:val="xl395"/>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96">
    <w:name w:val="xl396"/>
    <w:basedOn w:val="a"/>
    <w:rsid w:val="00356DC8"/>
    <w:pPr>
      <w:pBdr>
        <w:top w:val="single" w:sz="4" w:space="0" w:color="252525"/>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97">
    <w:name w:val="xl397"/>
    <w:basedOn w:val="a"/>
    <w:rsid w:val="00356DC8"/>
    <w:pPr>
      <w:pBdr>
        <w:top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98">
    <w:name w:val="xl398"/>
    <w:basedOn w:val="a"/>
    <w:rsid w:val="00356DC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9">
    <w:name w:val="xl399"/>
    <w:basedOn w:val="a"/>
    <w:rsid w:val="00356DC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00">
    <w:name w:val="xl400"/>
    <w:basedOn w:val="a"/>
    <w:rsid w:val="00356DC8"/>
    <w:pPr>
      <w:pBdr>
        <w:top w:val="single" w:sz="4" w:space="0" w:color="252525"/>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b/>
      <w:bCs/>
      <w:sz w:val="16"/>
      <w:szCs w:val="16"/>
      <w:lang w:eastAsia="ru-RU"/>
    </w:rPr>
  </w:style>
  <w:style w:type="paragraph" w:customStyle="1" w:styleId="xl401">
    <w:name w:val="xl401"/>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02">
    <w:name w:val="xl402"/>
    <w:basedOn w:val="a"/>
    <w:rsid w:val="00356DC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03">
    <w:name w:val="xl403"/>
    <w:basedOn w:val="a"/>
    <w:rsid w:val="00356DC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4">
    <w:name w:val="xl404"/>
    <w:basedOn w:val="a"/>
    <w:rsid w:val="00356DC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5">
    <w:name w:val="xl405"/>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06">
    <w:name w:val="xl406"/>
    <w:basedOn w:val="a"/>
    <w:rsid w:val="00356DC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07">
    <w:name w:val="xl40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8">
    <w:name w:val="xl408"/>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09">
    <w:name w:val="xl409"/>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10">
    <w:name w:val="xl410"/>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411">
    <w:name w:val="xl411"/>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12">
    <w:name w:val="xl412"/>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13">
    <w:name w:val="xl413"/>
    <w:basedOn w:val="a"/>
    <w:rsid w:val="00356DC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14">
    <w:name w:val="xl414"/>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415">
    <w:name w:val="xl415"/>
    <w:basedOn w:val="a"/>
    <w:rsid w:val="00356DC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16">
    <w:name w:val="xl416"/>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7">
    <w:name w:val="xl417"/>
    <w:basedOn w:val="a"/>
    <w:rsid w:val="00356DC8"/>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18">
    <w:name w:val="xl418"/>
    <w:basedOn w:val="a"/>
    <w:rsid w:val="00356DC8"/>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19">
    <w:name w:val="xl419"/>
    <w:basedOn w:val="a"/>
    <w:rsid w:val="00356DC8"/>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20">
    <w:name w:val="xl420"/>
    <w:basedOn w:val="a"/>
    <w:rsid w:val="00356DC8"/>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21">
    <w:name w:val="xl421"/>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22">
    <w:name w:val="xl422"/>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23">
    <w:name w:val="xl423"/>
    <w:basedOn w:val="a"/>
    <w:rsid w:val="00356DC8"/>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4">
    <w:name w:val="xl424"/>
    <w:basedOn w:val="a"/>
    <w:rsid w:val="00356DC8"/>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5">
    <w:name w:val="xl425"/>
    <w:basedOn w:val="a"/>
    <w:rsid w:val="00356DC8"/>
    <w:pPr>
      <w:pBdr>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6">
    <w:name w:val="xl426"/>
    <w:basedOn w:val="a"/>
    <w:rsid w:val="00356DC8"/>
    <w:pPr>
      <w:pBdr>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7">
    <w:name w:val="xl427"/>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28">
    <w:name w:val="xl428"/>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29">
    <w:name w:val="xl429"/>
    <w:basedOn w:val="a"/>
    <w:rsid w:val="00356DC8"/>
    <w:pPr>
      <w:pBdr>
        <w:top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0">
    <w:name w:val="xl430"/>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31">
    <w:name w:val="xl43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32">
    <w:name w:val="xl432"/>
    <w:basedOn w:val="a"/>
    <w:rsid w:val="00356DC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3">
    <w:name w:val="xl433"/>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4">
    <w:name w:val="xl434"/>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5">
    <w:name w:val="xl435"/>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6">
    <w:name w:val="xl436"/>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7">
    <w:name w:val="xl43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8">
    <w:name w:val="xl438"/>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9">
    <w:name w:val="xl439"/>
    <w:basedOn w:val="a"/>
    <w:rsid w:val="00356DC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40">
    <w:name w:val="xl440"/>
    <w:basedOn w:val="a"/>
    <w:rsid w:val="00356DC8"/>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1">
    <w:name w:val="xl441"/>
    <w:basedOn w:val="a"/>
    <w:rsid w:val="00356DC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2">
    <w:name w:val="xl442"/>
    <w:basedOn w:val="a"/>
    <w:rsid w:val="00356DC8"/>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3">
    <w:name w:val="xl443"/>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4">
    <w:name w:val="xl444"/>
    <w:basedOn w:val="a"/>
    <w:rsid w:val="00356DC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5">
    <w:name w:val="xl445"/>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6">
    <w:name w:val="xl446"/>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47">
    <w:name w:val="xl447"/>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48">
    <w:name w:val="xl448"/>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49">
    <w:name w:val="xl449"/>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0">
    <w:name w:val="xl450"/>
    <w:basedOn w:val="a"/>
    <w:rsid w:val="00356DC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1">
    <w:name w:val="xl45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52">
    <w:name w:val="xl452"/>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color w:val="000000"/>
      <w:sz w:val="16"/>
      <w:szCs w:val="16"/>
      <w:lang w:eastAsia="ru-RU"/>
    </w:rPr>
  </w:style>
  <w:style w:type="paragraph" w:customStyle="1" w:styleId="xl453">
    <w:name w:val="xl453"/>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54">
    <w:name w:val="xl454"/>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5">
    <w:name w:val="xl455"/>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6">
    <w:name w:val="xl456"/>
    <w:basedOn w:val="a"/>
    <w:rsid w:val="00356DC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7">
    <w:name w:val="xl45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i/>
      <w:iCs/>
      <w:sz w:val="16"/>
      <w:szCs w:val="16"/>
      <w:lang w:eastAsia="ru-RU"/>
    </w:rPr>
  </w:style>
  <w:style w:type="paragraph" w:customStyle="1" w:styleId="xl458">
    <w:name w:val="xl458"/>
    <w:basedOn w:val="a"/>
    <w:rsid w:val="00356DC8"/>
    <w:pPr>
      <w:shd w:val="clear" w:color="000000" w:fill="FFFFFF"/>
      <w:suppressAutoHyphens w:val="0"/>
      <w:spacing w:before="100" w:beforeAutospacing="1" w:after="100" w:afterAutospacing="1"/>
      <w:textAlignment w:val="top"/>
    </w:pPr>
    <w:rPr>
      <w:sz w:val="20"/>
      <w:szCs w:val="20"/>
      <w:lang w:eastAsia="ru-RU"/>
    </w:rPr>
  </w:style>
  <w:style w:type="paragraph" w:customStyle="1" w:styleId="xl459">
    <w:name w:val="xl459"/>
    <w:basedOn w:val="a"/>
    <w:rsid w:val="00356DC8"/>
    <w:pP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460">
    <w:name w:val="xl460"/>
    <w:basedOn w:val="a"/>
    <w:rsid w:val="00356DC8"/>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61">
    <w:name w:val="xl461"/>
    <w:basedOn w:val="a"/>
    <w:rsid w:val="00356DC8"/>
    <w:pPr>
      <w:pBdr>
        <w:top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62">
    <w:name w:val="xl462"/>
    <w:basedOn w:val="a"/>
    <w:rsid w:val="00356DC8"/>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63">
    <w:name w:val="xl463"/>
    <w:basedOn w:val="a"/>
    <w:rsid w:val="00356DC8"/>
    <w:pPr>
      <w:pBdr>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64">
    <w:name w:val="xl464"/>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5">
    <w:name w:val="xl465"/>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6">
    <w:name w:val="xl466"/>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7">
    <w:name w:val="xl467"/>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8">
    <w:name w:val="xl468"/>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9">
    <w:name w:val="xl469"/>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70">
    <w:name w:val="xl470"/>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71">
    <w:name w:val="xl471"/>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72">
    <w:name w:val="xl472"/>
    <w:basedOn w:val="a"/>
    <w:rsid w:val="00356DC8"/>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3">
    <w:name w:val="xl473"/>
    <w:basedOn w:val="a"/>
    <w:rsid w:val="00356DC8"/>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4">
    <w:name w:val="xl474"/>
    <w:basedOn w:val="a"/>
    <w:rsid w:val="00356DC8"/>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5">
    <w:name w:val="xl475"/>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76">
    <w:name w:val="xl476"/>
    <w:basedOn w:val="a"/>
    <w:rsid w:val="00356DC8"/>
    <w:pPr>
      <w:pBdr>
        <w:top w:val="single" w:sz="4" w:space="0" w:color="252525"/>
        <w:left w:val="single" w:sz="4" w:space="0" w:color="252525"/>
      </w:pBdr>
      <w:shd w:val="clear" w:color="000000" w:fill="FFFF00"/>
      <w:suppressAutoHyphens w:val="0"/>
      <w:spacing w:before="100" w:beforeAutospacing="1" w:after="100" w:afterAutospacing="1"/>
      <w:jc w:val="center"/>
      <w:textAlignment w:val="center"/>
    </w:pPr>
    <w:rPr>
      <w:b/>
      <w:bCs/>
      <w:sz w:val="16"/>
      <w:szCs w:val="16"/>
      <w:lang w:eastAsia="ru-RU"/>
    </w:rPr>
  </w:style>
  <w:style w:type="paragraph" w:customStyle="1" w:styleId="xl477">
    <w:name w:val="xl477"/>
    <w:basedOn w:val="a"/>
    <w:rsid w:val="00356DC8"/>
    <w:pPr>
      <w:pBdr>
        <w:top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78">
    <w:name w:val="xl478"/>
    <w:basedOn w:val="a"/>
    <w:rsid w:val="00356DC8"/>
    <w:pPr>
      <w:pBdr>
        <w:lef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79">
    <w:name w:val="xl479"/>
    <w:basedOn w:val="a"/>
    <w:rsid w:val="00356DC8"/>
    <w:pPr>
      <w:pBdr>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0">
    <w:name w:val="xl480"/>
    <w:basedOn w:val="a"/>
    <w:rsid w:val="00356DC8"/>
    <w:pPr>
      <w:pBdr>
        <w:left w:val="single" w:sz="4" w:space="0" w:color="252525"/>
        <w:bottom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1">
    <w:name w:val="xl481"/>
    <w:basedOn w:val="a"/>
    <w:rsid w:val="00356DC8"/>
    <w:pPr>
      <w:pBdr>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2">
    <w:name w:val="xl482"/>
    <w:basedOn w:val="a"/>
    <w:rsid w:val="00356DC8"/>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483">
    <w:name w:val="xl483"/>
    <w:basedOn w:val="a"/>
    <w:rsid w:val="00356DC8"/>
    <w:pPr>
      <w:pBdr>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4">
    <w:name w:val="xl484"/>
    <w:basedOn w:val="a"/>
    <w:rsid w:val="00356DC8"/>
    <w:pPr>
      <w:pBdr>
        <w:left w:val="single" w:sz="4" w:space="0" w:color="252525"/>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5">
    <w:name w:val="xl485"/>
    <w:basedOn w:val="a"/>
    <w:rsid w:val="00356DC8"/>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486">
    <w:name w:val="xl486"/>
    <w:basedOn w:val="a"/>
    <w:rsid w:val="00356DC8"/>
    <w:pPr>
      <w:pBdr>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7">
    <w:name w:val="xl487"/>
    <w:basedOn w:val="a"/>
    <w:rsid w:val="00356DC8"/>
    <w:pPr>
      <w:pBdr>
        <w:left w:val="single" w:sz="4" w:space="0" w:color="252525"/>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8">
    <w:name w:val="xl488"/>
    <w:basedOn w:val="a"/>
    <w:rsid w:val="00356DC8"/>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489">
    <w:name w:val="xl489"/>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490">
    <w:name w:val="xl490"/>
    <w:basedOn w:val="a"/>
    <w:rsid w:val="00356DC8"/>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491">
    <w:name w:val="xl491"/>
    <w:basedOn w:val="a"/>
    <w:rsid w:val="00356DC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92">
    <w:name w:val="xl492"/>
    <w:basedOn w:val="a"/>
    <w:rsid w:val="00356DC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93">
    <w:name w:val="xl493"/>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94">
    <w:name w:val="xl494"/>
    <w:basedOn w:val="a"/>
    <w:rsid w:val="00356DC8"/>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495">
    <w:name w:val="xl495"/>
    <w:basedOn w:val="a"/>
    <w:rsid w:val="00356DC8"/>
    <w:pPr>
      <w:pBdr>
        <w:top w:val="single" w:sz="4" w:space="0" w:color="auto"/>
        <w:left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96">
    <w:name w:val="xl496"/>
    <w:basedOn w:val="a"/>
    <w:rsid w:val="00356DC8"/>
    <w:pPr>
      <w:pBdr>
        <w:left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497">
    <w:name w:val="xl497"/>
    <w:basedOn w:val="a"/>
    <w:rsid w:val="00356DC8"/>
    <w:pPr>
      <w:pBdr>
        <w:left w:val="single" w:sz="4" w:space="0" w:color="auto"/>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498">
    <w:name w:val="xl498"/>
    <w:basedOn w:val="a"/>
    <w:rsid w:val="00356DC8"/>
    <w:pPr>
      <w:pBdr>
        <w:top w:val="single" w:sz="4" w:space="0" w:color="auto"/>
        <w:left w:val="single" w:sz="4" w:space="0" w:color="252525"/>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9">
    <w:name w:val="xl499"/>
    <w:basedOn w:val="a"/>
    <w:rsid w:val="00356DC8"/>
    <w:pPr>
      <w:pBdr>
        <w:left w:val="single" w:sz="4" w:space="0" w:color="252525"/>
        <w:right w:val="single" w:sz="4" w:space="0" w:color="auto"/>
      </w:pBdr>
      <w:suppressAutoHyphens w:val="0"/>
      <w:spacing w:before="100" w:beforeAutospacing="1" w:after="100" w:afterAutospacing="1"/>
      <w:jc w:val="center"/>
      <w:textAlignment w:val="center"/>
    </w:pPr>
    <w:rPr>
      <w:lang w:eastAsia="ru-RU"/>
    </w:rPr>
  </w:style>
  <w:style w:type="paragraph" w:customStyle="1" w:styleId="xl500">
    <w:name w:val="xl500"/>
    <w:basedOn w:val="a"/>
    <w:rsid w:val="00356DC8"/>
    <w:pPr>
      <w:pBdr>
        <w:left w:val="single" w:sz="4" w:space="0" w:color="252525"/>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501">
    <w:name w:val="xl501"/>
    <w:basedOn w:val="a"/>
    <w:rsid w:val="00356DC8"/>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2">
    <w:name w:val="xl502"/>
    <w:basedOn w:val="a"/>
    <w:rsid w:val="00356DC8"/>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3">
    <w:name w:val="xl503"/>
    <w:basedOn w:val="a"/>
    <w:rsid w:val="00356DC8"/>
    <w:pPr>
      <w:pBdr>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4">
    <w:name w:val="xl504"/>
    <w:basedOn w:val="a"/>
    <w:rsid w:val="00356DC8"/>
    <w:pPr>
      <w:pBdr>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5">
    <w:name w:val="xl505"/>
    <w:basedOn w:val="a"/>
    <w:rsid w:val="00356DC8"/>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6">
    <w:name w:val="xl506"/>
    <w:basedOn w:val="a"/>
    <w:rsid w:val="00356DC8"/>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7">
    <w:name w:val="xl507"/>
    <w:basedOn w:val="a"/>
    <w:rsid w:val="00356DC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8">
    <w:name w:val="xl508"/>
    <w:basedOn w:val="a"/>
    <w:rsid w:val="00356DC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9">
    <w:name w:val="xl509"/>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0">
    <w:name w:val="xl510"/>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1">
    <w:name w:val="xl511"/>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2">
    <w:name w:val="xl512"/>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3">
    <w:name w:val="xl513"/>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4">
    <w:name w:val="xl514"/>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5">
    <w:name w:val="xl515"/>
    <w:basedOn w:val="a"/>
    <w:rsid w:val="00356DC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16">
    <w:name w:val="xl516"/>
    <w:basedOn w:val="a"/>
    <w:rsid w:val="00356DC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17">
    <w:name w:val="xl517"/>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18">
    <w:name w:val="xl518"/>
    <w:basedOn w:val="a"/>
    <w:rsid w:val="00356DC8"/>
    <w:pPr>
      <w:pBdr>
        <w:top w:val="single" w:sz="4" w:space="0" w:color="252525"/>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519">
    <w:name w:val="xl519"/>
    <w:basedOn w:val="a"/>
    <w:rsid w:val="00356DC8"/>
    <w:pPr>
      <w:pBdr>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520">
    <w:name w:val="xl520"/>
    <w:basedOn w:val="a"/>
    <w:rsid w:val="00356DC8"/>
    <w:pPr>
      <w:pBdr>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521">
    <w:name w:val="xl521"/>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22">
    <w:name w:val="xl522"/>
    <w:basedOn w:val="a"/>
    <w:rsid w:val="00356DC8"/>
    <w:pPr>
      <w:pBdr>
        <w:top w:val="single" w:sz="4" w:space="0" w:color="252525"/>
        <w:left w:val="single" w:sz="4" w:space="0" w:color="252525"/>
        <w:right w:val="single" w:sz="4" w:space="0" w:color="252525"/>
      </w:pBdr>
      <w:shd w:val="clear" w:color="FFFFCC" w:fill="DCE6F1"/>
      <w:suppressAutoHyphens w:val="0"/>
      <w:spacing w:before="100" w:beforeAutospacing="1" w:after="100" w:afterAutospacing="1"/>
      <w:jc w:val="center"/>
      <w:textAlignment w:val="center"/>
    </w:pPr>
    <w:rPr>
      <w:sz w:val="16"/>
      <w:szCs w:val="16"/>
      <w:lang w:eastAsia="ru-RU"/>
    </w:rPr>
  </w:style>
  <w:style w:type="paragraph" w:customStyle="1" w:styleId="xl523">
    <w:name w:val="xl523"/>
    <w:basedOn w:val="a"/>
    <w:rsid w:val="00356DC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24">
    <w:name w:val="xl524"/>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25">
    <w:name w:val="xl525"/>
    <w:basedOn w:val="a"/>
    <w:rsid w:val="00356DC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26">
    <w:name w:val="xl526"/>
    <w:basedOn w:val="a"/>
    <w:rsid w:val="00356DC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27">
    <w:name w:val="xl527"/>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28">
    <w:name w:val="xl528"/>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29">
    <w:name w:val="xl529"/>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0">
    <w:name w:val="xl530"/>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1">
    <w:name w:val="xl531"/>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2">
    <w:name w:val="xl532"/>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3">
    <w:name w:val="xl533"/>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4">
    <w:name w:val="xl534"/>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5">
    <w:name w:val="xl535"/>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3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 w:type="character" w:styleId="ab">
    <w:name w:val="FollowedHyperlink"/>
    <w:basedOn w:val="a0"/>
    <w:uiPriority w:val="99"/>
    <w:semiHidden/>
    <w:unhideWhenUsed/>
    <w:rsid w:val="00356DC8"/>
    <w:rPr>
      <w:color w:val="800080"/>
      <w:u w:val="single"/>
    </w:rPr>
  </w:style>
  <w:style w:type="paragraph" w:customStyle="1" w:styleId="font5">
    <w:name w:val="font5"/>
    <w:basedOn w:val="a"/>
    <w:rsid w:val="00356DC8"/>
    <w:pPr>
      <w:suppressAutoHyphens w:val="0"/>
      <w:spacing w:before="100" w:beforeAutospacing="1" w:after="100" w:afterAutospacing="1"/>
    </w:pPr>
    <w:rPr>
      <w:rFonts w:ascii="Calibri" w:hAnsi="Calibri"/>
      <w:b/>
      <w:bCs/>
      <w:color w:val="000000"/>
      <w:sz w:val="16"/>
      <w:szCs w:val="16"/>
      <w:lang w:eastAsia="ru-RU"/>
    </w:rPr>
  </w:style>
  <w:style w:type="paragraph" w:customStyle="1" w:styleId="font6">
    <w:name w:val="font6"/>
    <w:basedOn w:val="a"/>
    <w:rsid w:val="00356DC8"/>
    <w:pPr>
      <w:suppressAutoHyphens w:val="0"/>
      <w:spacing w:before="100" w:beforeAutospacing="1" w:after="100" w:afterAutospacing="1"/>
    </w:pPr>
    <w:rPr>
      <w:rFonts w:ascii="Calibri" w:hAnsi="Calibri"/>
      <w:sz w:val="16"/>
      <w:szCs w:val="16"/>
      <w:lang w:eastAsia="ru-RU"/>
    </w:rPr>
  </w:style>
  <w:style w:type="paragraph" w:customStyle="1" w:styleId="font7">
    <w:name w:val="font7"/>
    <w:basedOn w:val="a"/>
    <w:rsid w:val="00356DC8"/>
    <w:pPr>
      <w:suppressAutoHyphens w:val="0"/>
      <w:spacing w:before="100" w:beforeAutospacing="1" w:after="100" w:afterAutospacing="1"/>
    </w:pPr>
    <w:rPr>
      <w:rFonts w:ascii="Calibri" w:hAnsi="Calibri"/>
      <w:color w:val="000000"/>
      <w:sz w:val="16"/>
      <w:szCs w:val="16"/>
      <w:lang w:eastAsia="ru-RU"/>
    </w:rPr>
  </w:style>
  <w:style w:type="paragraph" w:customStyle="1" w:styleId="font8">
    <w:name w:val="font8"/>
    <w:basedOn w:val="a"/>
    <w:rsid w:val="00356DC8"/>
    <w:pPr>
      <w:suppressAutoHyphens w:val="0"/>
      <w:spacing w:before="100" w:beforeAutospacing="1" w:after="100" w:afterAutospacing="1"/>
    </w:pPr>
    <w:rPr>
      <w:rFonts w:ascii="Calibri" w:hAnsi="Calibri"/>
      <w:b/>
      <w:bCs/>
      <w:sz w:val="16"/>
      <w:szCs w:val="16"/>
      <w:lang w:eastAsia="ru-RU"/>
    </w:rPr>
  </w:style>
  <w:style w:type="paragraph" w:customStyle="1" w:styleId="font9">
    <w:name w:val="font9"/>
    <w:basedOn w:val="a"/>
    <w:rsid w:val="00356DC8"/>
    <w:pPr>
      <w:suppressAutoHyphens w:val="0"/>
      <w:spacing w:before="100" w:beforeAutospacing="1" w:after="100" w:afterAutospacing="1"/>
    </w:pPr>
    <w:rPr>
      <w:color w:val="000000"/>
      <w:sz w:val="20"/>
      <w:szCs w:val="20"/>
      <w:lang w:eastAsia="ru-RU"/>
    </w:rPr>
  </w:style>
  <w:style w:type="paragraph" w:customStyle="1" w:styleId="font10">
    <w:name w:val="font10"/>
    <w:basedOn w:val="a"/>
    <w:rsid w:val="00356DC8"/>
    <w:pPr>
      <w:suppressAutoHyphens w:val="0"/>
      <w:spacing w:before="100" w:beforeAutospacing="1" w:after="100" w:afterAutospacing="1"/>
    </w:pPr>
    <w:rPr>
      <w:sz w:val="20"/>
      <w:szCs w:val="20"/>
      <w:lang w:eastAsia="ru-RU"/>
    </w:rPr>
  </w:style>
  <w:style w:type="paragraph" w:customStyle="1" w:styleId="font11">
    <w:name w:val="font11"/>
    <w:basedOn w:val="a"/>
    <w:rsid w:val="00356DC8"/>
    <w:pPr>
      <w:suppressAutoHyphens w:val="0"/>
      <w:spacing w:before="100" w:beforeAutospacing="1" w:after="100" w:afterAutospacing="1"/>
    </w:pPr>
    <w:rPr>
      <w:rFonts w:ascii="Calibri" w:hAnsi="Calibri"/>
      <w:color w:val="000000"/>
      <w:sz w:val="16"/>
      <w:szCs w:val="16"/>
      <w:lang w:eastAsia="ru-RU"/>
    </w:rPr>
  </w:style>
  <w:style w:type="paragraph" w:customStyle="1" w:styleId="font12">
    <w:name w:val="font12"/>
    <w:basedOn w:val="a"/>
    <w:rsid w:val="00356DC8"/>
    <w:pPr>
      <w:suppressAutoHyphens w:val="0"/>
      <w:spacing w:before="100" w:beforeAutospacing="1" w:after="100" w:afterAutospacing="1"/>
    </w:pPr>
    <w:rPr>
      <w:rFonts w:ascii="Calibri" w:hAnsi="Calibri"/>
      <w:color w:val="FF0000"/>
      <w:sz w:val="16"/>
      <w:szCs w:val="16"/>
      <w:lang w:eastAsia="ru-RU"/>
    </w:rPr>
  </w:style>
  <w:style w:type="paragraph" w:customStyle="1" w:styleId="font13">
    <w:name w:val="font13"/>
    <w:basedOn w:val="a"/>
    <w:rsid w:val="00356DC8"/>
    <w:pPr>
      <w:suppressAutoHyphens w:val="0"/>
      <w:spacing w:before="100" w:beforeAutospacing="1" w:after="100" w:afterAutospacing="1"/>
    </w:pPr>
    <w:rPr>
      <w:rFonts w:ascii="Calibri" w:hAnsi="Calibri"/>
      <w:b/>
      <w:bCs/>
      <w:color w:val="FF0000"/>
      <w:sz w:val="16"/>
      <w:szCs w:val="16"/>
      <w:lang w:eastAsia="ru-RU"/>
    </w:rPr>
  </w:style>
  <w:style w:type="paragraph" w:customStyle="1" w:styleId="xl65">
    <w:name w:val="xl65"/>
    <w:basedOn w:val="a"/>
    <w:rsid w:val="00356DC8"/>
    <w:pPr>
      <w:suppressAutoHyphens w:val="0"/>
      <w:spacing w:before="100" w:beforeAutospacing="1" w:after="100" w:afterAutospacing="1"/>
    </w:pPr>
    <w:rPr>
      <w:rFonts w:ascii="Arial" w:hAnsi="Arial" w:cs="Arial"/>
      <w:sz w:val="16"/>
      <w:szCs w:val="16"/>
      <w:lang w:eastAsia="ru-RU"/>
    </w:rPr>
  </w:style>
  <w:style w:type="paragraph" w:customStyle="1" w:styleId="xl66">
    <w:name w:val="xl66"/>
    <w:basedOn w:val="a"/>
    <w:rsid w:val="00356DC8"/>
    <w:pPr>
      <w:suppressAutoHyphens w:val="0"/>
      <w:spacing w:before="100" w:beforeAutospacing="1" w:after="100" w:afterAutospacing="1"/>
    </w:pPr>
    <w:rPr>
      <w:rFonts w:ascii="Arial" w:hAnsi="Arial" w:cs="Arial"/>
      <w:sz w:val="16"/>
      <w:szCs w:val="16"/>
      <w:lang w:eastAsia="ru-RU"/>
    </w:rPr>
  </w:style>
  <w:style w:type="paragraph" w:customStyle="1" w:styleId="xl67">
    <w:name w:val="xl67"/>
    <w:basedOn w:val="a"/>
    <w:rsid w:val="00356DC8"/>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68">
    <w:name w:val="xl68"/>
    <w:basedOn w:val="a"/>
    <w:rsid w:val="00356DC8"/>
    <w:pP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69">
    <w:name w:val="xl69"/>
    <w:basedOn w:val="a"/>
    <w:rsid w:val="00356DC8"/>
    <w:pPr>
      <w:suppressAutoHyphens w:val="0"/>
      <w:spacing w:before="100" w:beforeAutospacing="1" w:after="100" w:afterAutospacing="1"/>
    </w:pPr>
    <w:rPr>
      <w:rFonts w:ascii="Arial" w:hAnsi="Arial" w:cs="Arial"/>
      <w:b/>
      <w:bCs/>
      <w:sz w:val="16"/>
      <w:szCs w:val="16"/>
      <w:lang w:eastAsia="ru-RU"/>
    </w:rPr>
  </w:style>
  <w:style w:type="paragraph" w:customStyle="1" w:styleId="xl70">
    <w:name w:val="xl70"/>
    <w:basedOn w:val="a"/>
    <w:rsid w:val="00356DC8"/>
    <w:pPr>
      <w:suppressAutoHyphens w:val="0"/>
      <w:spacing w:before="100" w:beforeAutospacing="1" w:after="100" w:afterAutospacing="1"/>
    </w:pPr>
    <w:rPr>
      <w:rFonts w:ascii="Arial" w:hAnsi="Arial" w:cs="Arial"/>
      <w:b/>
      <w:bCs/>
      <w:sz w:val="16"/>
      <w:szCs w:val="16"/>
      <w:lang w:eastAsia="ru-RU"/>
    </w:rPr>
  </w:style>
  <w:style w:type="paragraph" w:customStyle="1" w:styleId="xl71">
    <w:name w:val="xl71"/>
    <w:basedOn w:val="a"/>
    <w:rsid w:val="00356DC8"/>
    <w:pPr>
      <w:shd w:val="clear" w:color="FFFF00" w:fill="FFFF00"/>
      <w:suppressAutoHyphens w:val="0"/>
      <w:spacing w:before="100" w:beforeAutospacing="1" w:after="100" w:afterAutospacing="1"/>
    </w:pPr>
    <w:rPr>
      <w:rFonts w:ascii="Arial" w:hAnsi="Arial" w:cs="Arial"/>
      <w:b/>
      <w:bCs/>
      <w:sz w:val="16"/>
      <w:szCs w:val="16"/>
      <w:lang w:eastAsia="ru-RU"/>
    </w:rPr>
  </w:style>
  <w:style w:type="paragraph" w:customStyle="1" w:styleId="xl72">
    <w:name w:val="xl72"/>
    <w:basedOn w:val="a"/>
    <w:rsid w:val="00356DC8"/>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73">
    <w:name w:val="xl73"/>
    <w:basedOn w:val="a"/>
    <w:rsid w:val="00356DC8"/>
    <w:pPr>
      <w:shd w:val="clear" w:color="FFFF00" w:fill="FFFF00"/>
      <w:suppressAutoHyphens w:val="0"/>
      <w:spacing w:before="100" w:beforeAutospacing="1" w:after="100" w:afterAutospacing="1"/>
    </w:pPr>
    <w:rPr>
      <w:rFonts w:ascii="Arial" w:hAnsi="Arial" w:cs="Arial"/>
      <w:sz w:val="16"/>
      <w:szCs w:val="16"/>
      <w:lang w:eastAsia="ru-RU"/>
    </w:rPr>
  </w:style>
  <w:style w:type="paragraph" w:customStyle="1" w:styleId="xl74">
    <w:name w:val="xl74"/>
    <w:basedOn w:val="a"/>
    <w:rsid w:val="00356DC8"/>
    <w:pPr>
      <w:shd w:val="clear" w:color="00CCFF" w:fill="33CCCC"/>
      <w:suppressAutoHyphens w:val="0"/>
      <w:spacing w:before="100" w:beforeAutospacing="1" w:after="100" w:afterAutospacing="1"/>
    </w:pPr>
    <w:rPr>
      <w:rFonts w:ascii="Arial" w:hAnsi="Arial" w:cs="Arial"/>
      <w:sz w:val="16"/>
      <w:szCs w:val="16"/>
      <w:lang w:eastAsia="ru-RU"/>
    </w:rPr>
  </w:style>
  <w:style w:type="paragraph" w:customStyle="1" w:styleId="xl75">
    <w:name w:val="xl75"/>
    <w:basedOn w:val="a"/>
    <w:rsid w:val="00356DC8"/>
    <w:pPr>
      <w:shd w:val="clear" w:color="CCCCFF" w:fill="99CCFF"/>
      <w:suppressAutoHyphens w:val="0"/>
      <w:spacing w:before="100" w:beforeAutospacing="1" w:after="100" w:afterAutospacing="1"/>
    </w:pPr>
    <w:rPr>
      <w:rFonts w:ascii="Arial" w:hAnsi="Arial" w:cs="Arial"/>
      <w:sz w:val="16"/>
      <w:szCs w:val="16"/>
      <w:lang w:eastAsia="ru-RU"/>
    </w:rPr>
  </w:style>
  <w:style w:type="paragraph" w:customStyle="1" w:styleId="xl76">
    <w:name w:val="xl76"/>
    <w:basedOn w:val="a"/>
    <w:rsid w:val="00356DC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356DC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356DC8"/>
    <w:pPr>
      <w:shd w:val="clear" w:color="000000" w:fill="FFFFFF"/>
      <w:suppressAutoHyphens w:val="0"/>
      <w:spacing w:before="100" w:beforeAutospacing="1" w:after="100" w:afterAutospacing="1"/>
      <w:textAlignment w:val="top"/>
    </w:pPr>
    <w:rPr>
      <w:sz w:val="28"/>
      <w:szCs w:val="28"/>
      <w:lang w:eastAsia="ru-RU"/>
    </w:rPr>
  </w:style>
  <w:style w:type="paragraph" w:customStyle="1" w:styleId="xl79">
    <w:name w:val="xl79"/>
    <w:basedOn w:val="a"/>
    <w:rsid w:val="00356DC8"/>
    <w:pPr>
      <w:shd w:val="clear" w:color="000000"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0">
    <w:name w:val="xl80"/>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1">
    <w:name w:val="xl81"/>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2">
    <w:name w:val="xl82"/>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4">
    <w:name w:val="xl84"/>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87">
    <w:name w:val="xl8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8">
    <w:name w:val="xl88"/>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3">
    <w:name w:val="xl93"/>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7">
    <w:name w:val="xl9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98">
    <w:name w:val="xl98"/>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9">
    <w:name w:val="xl99"/>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01">
    <w:name w:val="xl101"/>
    <w:basedOn w:val="a"/>
    <w:rsid w:val="00356DC8"/>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6">
    <w:name w:val="xl106"/>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7">
    <w:name w:val="xl107"/>
    <w:basedOn w:val="a"/>
    <w:rsid w:val="00356DC8"/>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09">
    <w:name w:val="xl109"/>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110">
    <w:name w:val="xl110"/>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color w:val="000000"/>
      <w:sz w:val="16"/>
      <w:szCs w:val="16"/>
      <w:lang w:eastAsia="ru-RU"/>
    </w:rPr>
  </w:style>
  <w:style w:type="paragraph" w:customStyle="1" w:styleId="xl111">
    <w:name w:val="xl11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12">
    <w:name w:val="xl112"/>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3">
    <w:name w:val="xl113"/>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14">
    <w:name w:val="xl114"/>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15">
    <w:name w:val="xl115"/>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6">
    <w:name w:val="xl116"/>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17">
    <w:name w:val="xl117"/>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8">
    <w:name w:val="xl118"/>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9">
    <w:name w:val="xl119"/>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20">
    <w:name w:val="xl120"/>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1">
    <w:name w:val="xl12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2">
    <w:name w:val="xl122"/>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3">
    <w:name w:val="xl123"/>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4">
    <w:name w:val="xl124"/>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5">
    <w:name w:val="xl125"/>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6">
    <w:name w:val="xl126"/>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7">
    <w:name w:val="xl127"/>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8">
    <w:name w:val="xl128"/>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top"/>
    </w:pPr>
    <w:rPr>
      <w:sz w:val="16"/>
      <w:szCs w:val="16"/>
      <w:lang w:eastAsia="ru-RU"/>
    </w:rPr>
  </w:style>
  <w:style w:type="paragraph" w:customStyle="1" w:styleId="xl129">
    <w:name w:val="xl129"/>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0">
    <w:name w:val="xl130"/>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1">
    <w:name w:val="xl131"/>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3">
    <w:name w:val="xl133"/>
    <w:basedOn w:val="a"/>
    <w:rsid w:val="00356DC8"/>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356DC8"/>
    <w:pPr>
      <w:pBdr>
        <w:top w:val="single" w:sz="4" w:space="0" w:color="252525"/>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6">
    <w:name w:val="xl136"/>
    <w:basedOn w:val="a"/>
    <w:rsid w:val="00356DC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40">
    <w:name w:val="xl140"/>
    <w:basedOn w:val="a"/>
    <w:rsid w:val="00356DC8"/>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356DC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356DC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356DC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356DC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45">
    <w:name w:val="xl145"/>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top"/>
    </w:pPr>
    <w:rPr>
      <w:sz w:val="16"/>
      <w:szCs w:val="16"/>
      <w:lang w:eastAsia="ru-RU"/>
    </w:rPr>
  </w:style>
  <w:style w:type="paragraph" w:customStyle="1" w:styleId="xl146">
    <w:name w:val="xl146"/>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48">
    <w:name w:val="xl148"/>
    <w:basedOn w:val="a"/>
    <w:rsid w:val="00356DC8"/>
    <w:pPr>
      <w:pBdr>
        <w:top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356DC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356DC8"/>
    <w:pPr>
      <w:pBdr>
        <w:top w:val="single" w:sz="4" w:space="0" w:color="252525"/>
        <w:bottom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51">
    <w:name w:val="xl151"/>
    <w:basedOn w:val="a"/>
    <w:rsid w:val="00356DC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2">
    <w:name w:val="xl152"/>
    <w:basedOn w:val="a"/>
    <w:rsid w:val="00356DC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center"/>
    </w:pPr>
    <w:rPr>
      <w:sz w:val="16"/>
      <w:szCs w:val="16"/>
      <w:lang w:eastAsia="ru-RU"/>
    </w:rPr>
  </w:style>
  <w:style w:type="paragraph" w:customStyle="1" w:styleId="xl153">
    <w:name w:val="xl153"/>
    <w:basedOn w:val="a"/>
    <w:rsid w:val="00356DC8"/>
    <w:pPr>
      <w:pBdr>
        <w:top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4">
    <w:name w:val="xl154"/>
    <w:basedOn w:val="a"/>
    <w:rsid w:val="00356DC8"/>
    <w:pPr>
      <w:pBdr>
        <w:top w:val="single" w:sz="4" w:space="0" w:color="auto"/>
        <w:bottom w:val="single" w:sz="4" w:space="0" w:color="auto"/>
        <w:right w:val="single" w:sz="4" w:space="0" w:color="auto"/>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5">
    <w:name w:val="xl155"/>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56">
    <w:name w:val="xl156"/>
    <w:basedOn w:val="a"/>
    <w:rsid w:val="00356DC8"/>
    <w:pPr>
      <w:pBdr>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57">
    <w:name w:val="xl157"/>
    <w:basedOn w:val="a"/>
    <w:rsid w:val="00356DC8"/>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58">
    <w:name w:val="xl158"/>
    <w:basedOn w:val="a"/>
    <w:rsid w:val="00356DC8"/>
    <w:pPr>
      <w:pBdr>
        <w:top w:val="single" w:sz="4" w:space="0" w:color="252525"/>
        <w:left w:val="single" w:sz="4" w:space="0" w:color="252525"/>
        <w:bottom w:val="single" w:sz="4" w:space="0" w:color="252525"/>
        <w:right w:val="single" w:sz="4" w:space="0" w:color="252525"/>
      </w:pBdr>
      <w:shd w:val="clear" w:color="000000" w:fill="FFFF00"/>
      <w:suppressAutoHyphens w:val="0"/>
      <w:spacing w:before="100" w:beforeAutospacing="1" w:after="100" w:afterAutospacing="1"/>
      <w:textAlignment w:val="top"/>
    </w:pPr>
    <w:rPr>
      <w:sz w:val="16"/>
      <w:szCs w:val="16"/>
      <w:lang w:eastAsia="ru-RU"/>
    </w:rPr>
  </w:style>
  <w:style w:type="paragraph" w:customStyle="1" w:styleId="xl159">
    <w:name w:val="xl159"/>
    <w:basedOn w:val="a"/>
    <w:rsid w:val="00356DC8"/>
    <w:pPr>
      <w:pBdr>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160">
    <w:name w:val="xl160"/>
    <w:basedOn w:val="a"/>
    <w:rsid w:val="00356DC8"/>
    <w:pPr>
      <w:shd w:val="clear" w:color="000000" w:fill="FFFF00"/>
      <w:suppressAutoHyphens w:val="0"/>
      <w:spacing w:before="100" w:beforeAutospacing="1" w:after="100" w:afterAutospacing="1"/>
    </w:pPr>
    <w:rPr>
      <w:rFonts w:ascii="Arial" w:hAnsi="Arial" w:cs="Arial"/>
      <w:sz w:val="16"/>
      <w:szCs w:val="16"/>
      <w:lang w:eastAsia="ru-RU"/>
    </w:rPr>
  </w:style>
  <w:style w:type="paragraph" w:customStyle="1" w:styleId="xl161">
    <w:name w:val="xl161"/>
    <w:basedOn w:val="a"/>
    <w:rsid w:val="00356DC8"/>
    <w:pPr>
      <w:shd w:val="clear" w:color="FFFF00" w:fill="FFFFFF"/>
      <w:suppressAutoHyphens w:val="0"/>
      <w:spacing w:before="100" w:beforeAutospacing="1" w:after="100" w:afterAutospacing="1"/>
    </w:pPr>
    <w:rPr>
      <w:rFonts w:ascii="Arial" w:hAnsi="Arial" w:cs="Arial"/>
      <w:sz w:val="16"/>
      <w:szCs w:val="16"/>
      <w:lang w:eastAsia="ru-RU"/>
    </w:rPr>
  </w:style>
  <w:style w:type="paragraph" w:customStyle="1" w:styleId="xl162">
    <w:name w:val="xl162"/>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3">
    <w:name w:val="xl163"/>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64">
    <w:name w:val="xl164"/>
    <w:basedOn w:val="a"/>
    <w:rsid w:val="00356DC8"/>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65">
    <w:name w:val="xl165"/>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66">
    <w:name w:val="xl166"/>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7">
    <w:name w:val="xl16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356DC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70">
    <w:name w:val="xl170"/>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71">
    <w:name w:val="xl171"/>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72">
    <w:name w:val="xl172"/>
    <w:basedOn w:val="a"/>
    <w:rsid w:val="00356DC8"/>
    <w:pPr>
      <w:shd w:val="clear" w:color="CCCCFF" w:fill="FFC000"/>
      <w:suppressAutoHyphens w:val="0"/>
      <w:spacing w:before="100" w:beforeAutospacing="1" w:after="100" w:afterAutospacing="1"/>
    </w:pPr>
    <w:rPr>
      <w:rFonts w:ascii="Arial" w:hAnsi="Arial" w:cs="Arial"/>
      <w:sz w:val="16"/>
      <w:szCs w:val="16"/>
      <w:lang w:eastAsia="ru-RU"/>
    </w:rPr>
  </w:style>
  <w:style w:type="paragraph" w:customStyle="1" w:styleId="xl173">
    <w:name w:val="xl173"/>
    <w:basedOn w:val="a"/>
    <w:rsid w:val="00356DC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74">
    <w:name w:val="xl174"/>
    <w:basedOn w:val="a"/>
    <w:rsid w:val="00356DC8"/>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5">
    <w:name w:val="xl175"/>
    <w:basedOn w:val="a"/>
    <w:rsid w:val="00356DC8"/>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6">
    <w:name w:val="xl176"/>
    <w:basedOn w:val="a"/>
    <w:rsid w:val="00356DC8"/>
    <w:pPr>
      <w:pBdr>
        <w:top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8">
    <w:name w:val="xl178"/>
    <w:basedOn w:val="a"/>
    <w:rsid w:val="00356DC8"/>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9">
    <w:name w:val="xl179"/>
    <w:basedOn w:val="a"/>
    <w:rsid w:val="00356DC8"/>
    <w:pPr>
      <w:pBdr>
        <w:top w:val="single" w:sz="4" w:space="0" w:color="auto"/>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0">
    <w:name w:val="xl180"/>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81">
    <w:name w:val="xl181"/>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82">
    <w:name w:val="xl182"/>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83">
    <w:name w:val="xl183"/>
    <w:basedOn w:val="a"/>
    <w:rsid w:val="00356DC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84">
    <w:name w:val="xl184"/>
    <w:basedOn w:val="a"/>
    <w:rsid w:val="00356DC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85">
    <w:name w:val="xl185"/>
    <w:basedOn w:val="a"/>
    <w:rsid w:val="00356DC8"/>
    <w:pPr>
      <w:pBdr>
        <w:top w:val="single" w:sz="4" w:space="0" w:color="auto"/>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186">
    <w:name w:val="xl186"/>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87">
    <w:name w:val="xl187"/>
    <w:basedOn w:val="a"/>
    <w:rsid w:val="00356DC8"/>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88">
    <w:name w:val="xl188"/>
    <w:basedOn w:val="a"/>
    <w:rsid w:val="00356DC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89">
    <w:name w:val="xl189"/>
    <w:basedOn w:val="a"/>
    <w:rsid w:val="00356DC8"/>
    <w:pPr>
      <w:pBdr>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190">
    <w:name w:val="xl190"/>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91">
    <w:name w:val="xl191"/>
    <w:basedOn w:val="a"/>
    <w:rsid w:val="00356DC8"/>
    <w:pPr>
      <w:pBdr>
        <w:top w:val="single" w:sz="4" w:space="0" w:color="252525"/>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92">
    <w:name w:val="xl192"/>
    <w:basedOn w:val="a"/>
    <w:rsid w:val="00356DC8"/>
    <w:pPr>
      <w:shd w:val="clear" w:color="CCCCFF" w:fill="FFFFFF"/>
      <w:suppressAutoHyphens w:val="0"/>
      <w:spacing w:before="100" w:beforeAutospacing="1" w:after="100" w:afterAutospacing="1"/>
      <w:textAlignment w:val="center"/>
    </w:pPr>
    <w:rPr>
      <w:rFonts w:ascii="Arial" w:hAnsi="Arial" w:cs="Arial"/>
      <w:sz w:val="14"/>
      <w:szCs w:val="14"/>
      <w:lang w:eastAsia="ru-RU"/>
    </w:rPr>
  </w:style>
  <w:style w:type="paragraph" w:customStyle="1" w:styleId="xl193">
    <w:name w:val="xl193"/>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4">
    <w:name w:val="xl194"/>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5">
    <w:name w:val="xl195"/>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6">
    <w:name w:val="xl196"/>
    <w:basedOn w:val="a"/>
    <w:rsid w:val="00356DC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97">
    <w:name w:val="xl197"/>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8">
    <w:name w:val="xl198"/>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99">
    <w:name w:val="xl199"/>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00">
    <w:name w:val="xl200"/>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1">
    <w:name w:val="xl201"/>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2">
    <w:name w:val="xl202"/>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3">
    <w:name w:val="xl203"/>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04">
    <w:name w:val="xl204"/>
    <w:basedOn w:val="a"/>
    <w:rsid w:val="00356DC8"/>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05">
    <w:name w:val="xl205"/>
    <w:basedOn w:val="a"/>
    <w:rsid w:val="00356DC8"/>
    <w:pPr>
      <w:shd w:val="clear" w:color="000000" w:fill="DCE6F1"/>
      <w:suppressAutoHyphens w:val="0"/>
      <w:spacing w:before="100" w:beforeAutospacing="1" w:after="100" w:afterAutospacing="1"/>
    </w:pPr>
    <w:rPr>
      <w:rFonts w:ascii="Arial" w:hAnsi="Arial" w:cs="Arial"/>
      <w:sz w:val="16"/>
      <w:szCs w:val="16"/>
      <w:lang w:eastAsia="ru-RU"/>
    </w:rPr>
  </w:style>
  <w:style w:type="paragraph" w:customStyle="1" w:styleId="xl206">
    <w:name w:val="xl206"/>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center"/>
    </w:pPr>
    <w:rPr>
      <w:sz w:val="16"/>
      <w:szCs w:val="16"/>
      <w:lang w:eastAsia="ru-RU"/>
    </w:rPr>
  </w:style>
  <w:style w:type="paragraph" w:customStyle="1" w:styleId="xl207">
    <w:name w:val="xl207"/>
    <w:basedOn w:val="a"/>
    <w:rsid w:val="00356DC8"/>
    <w:pPr>
      <w:shd w:val="clear" w:color="FFFFFF" w:fill="DCE6F1"/>
      <w:suppressAutoHyphens w:val="0"/>
      <w:spacing w:before="100" w:beforeAutospacing="1" w:after="100" w:afterAutospacing="1"/>
    </w:pPr>
    <w:rPr>
      <w:rFonts w:ascii="Arial" w:hAnsi="Arial" w:cs="Arial"/>
      <w:sz w:val="16"/>
      <w:szCs w:val="16"/>
      <w:lang w:eastAsia="ru-RU"/>
    </w:rPr>
  </w:style>
  <w:style w:type="paragraph" w:customStyle="1" w:styleId="xl208">
    <w:name w:val="xl208"/>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09">
    <w:name w:val="xl209"/>
    <w:basedOn w:val="a"/>
    <w:rsid w:val="00356DC8"/>
    <w:pPr>
      <w:shd w:val="clear" w:color="FFFF00" w:fill="DCE6F1"/>
      <w:suppressAutoHyphens w:val="0"/>
      <w:spacing w:before="100" w:beforeAutospacing="1" w:after="100" w:afterAutospacing="1"/>
    </w:pPr>
    <w:rPr>
      <w:rFonts w:ascii="Arial" w:hAnsi="Arial" w:cs="Arial"/>
      <w:sz w:val="16"/>
      <w:szCs w:val="16"/>
      <w:lang w:eastAsia="ru-RU"/>
    </w:rPr>
  </w:style>
  <w:style w:type="paragraph" w:customStyle="1" w:styleId="xl210">
    <w:name w:val="xl210"/>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11">
    <w:name w:val="xl211"/>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12">
    <w:name w:val="xl212"/>
    <w:basedOn w:val="a"/>
    <w:rsid w:val="00356DC8"/>
    <w:pPr>
      <w:shd w:val="clear" w:color="CCCCFF" w:fill="DCE6F1"/>
      <w:suppressAutoHyphens w:val="0"/>
      <w:spacing w:before="100" w:beforeAutospacing="1" w:after="100" w:afterAutospacing="1"/>
    </w:pPr>
    <w:rPr>
      <w:rFonts w:ascii="Arial" w:hAnsi="Arial" w:cs="Arial"/>
      <w:sz w:val="16"/>
      <w:szCs w:val="16"/>
      <w:lang w:eastAsia="ru-RU"/>
    </w:rPr>
  </w:style>
  <w:style w:type="paragraph" w:customStyle="1" w:styleId="xl213">
    <w:name w:val="xl213"/>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5">
    <w:name w:val="xl215"/>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6">
    <w:name w:val="xl216"/>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7">
    <w:name w:val="xl217"/>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8">
    <w:name w:val="xl218"/>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9">
    <w:name w:val="xl219"/>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0">
    <w:name w:val="xl220"/>
    <w:basedOn w:val="a"/>
    <w:rsid w:val="00356DC8"/>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1">
    <w:name w:val="xl221"/>
    <w:basedOn w:val="a"/>
    <w:rsid w:val="00356DC8"/>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2">
    <w:name w:val="xl222"/>
    <w:basedOn w:val="a"/>
    <w:rsid w:val="00356DC8"/>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3">
    <w:name w:val="xl223"/>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4">
    <w:name w:val="xl224"/>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5">
    <w:name w:val="xl225"/>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6">
    <w:name w:val="xl226"/>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227">
    <w:name w:val="xl227"/>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8">
    <w:name w:val="xl228"/>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29">
    <w:name w:val="xl229"/>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30">
    <w:name w:val="xl230"/>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31">
    <w:name w:val="xl231"/>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32">
    <w:name w:val="xl232"/>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33">
    <w:name w:val="xl233"/>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34">
    <w:name w:val="xl234"/>
    <w:basedOn w:val="a"/>
    <w:rsid w:val="00356DC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35">
    <w:name w:val="xl235"/>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36">
    <w:name w:val="xl236"/>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37">
    <w:name w:val="xl237"/>
    <w:basedOn w:val="a"/>
    <w:rsid w:val="00356DC8"/>
    <w:pPr>
      <w:pBdr>
        <w:top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38">
    <w:name w:val="xl238"/>
    <w:basedOn w:val="a"/>
    <w:rsid w:val="00356DC8"/>
    <w:pPr>
      <w:pBdr>
        <w:left w:val="single" w:sz="4" w:space="0" w:color="252525"/>
      </w:pBdr>
      <w:suppressAutoHyphens w:val="0"/>
      <w:spacing w:before="100" w:beforeAutospacing="1" w:after="100" w:afterAutospacing="1"/>
      <w:jc w:val="center"/>
      <w:textAlignment w:val="center"/>
    </w:pPr>
    <w:rPr>
      <w:lang w:eastAsia="ru-RU"/>
    </w:rPr>
  </w:style>
  <w:style w:type="paragraph" w:customStyle="1" w:styleId="xl239">
    <w:name w:val="xl239"/>
    <w:basedOn w:val="a"/>
    <w:rsid w:val="00356DC8"/>
    <w:pPr>
      <w:pBdr>
        <w:right w:val="single" w:sz="4" w:space="0" w:color="252525"/>
      </w:pBdr>
      <w:suppressAutoHyphens w:val="0"/>
      <w:spacing w:before="100" w:beforeAutospacing="1" w:after="100" w:afterAutospacing="1"/>
      <w:jc w:val="center"/>
      <w:textAlignment w:val="center"/>
    </w:pPr>
    <w:rPr>
      <w:lang w:eastAsia="ru-RU"/>
    </w:rPr>
  </w:style>
  <w:style w:type="paragraph" w:customStyle="1" w:styleId="xl240">
    <w:name w:val="xl240"/>
    <w:basedOn w:val="a"/>
    <w:rsid w:val="00356DC8"/>
    <w:pPr>
      <w:pBdr>
        <w:left w:val="single" w:sz="4" w:space="0" w:color="252525"/>
        <w:bottom w:val="single" w:sz="4" w:space="0" w:color="252525"/>
      </w:pBdr>
      <w:suppressAutoHyphens w:val="0"/>
      <w:spacing w:before="100" w:beforeAutospacing="1" w:after="100" w:afterAutospacing="1"/>
      <w:jc w:val="center"/>
      <w:textAlignment w:val="center"/>
    </w:pPr>
    <w:rPr>
      <w:lang w:eastAsia="ru-RU"/>
    </w:rPr>
  </w:style>
  <w:style w:type="paragraph" w:customStyle="1" w:styleId="xl241">
    <w:name w:val="xl241"/>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42">
    <w:name w:val="xl242"/>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3">
    <w:name w:val="xl243"/>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4">
    <w:name w:val="xl244"/>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5">
    <w:name w:val="xl245"/>
    <w:basedOn w:val="a"/>
    <w:rsid w:val="00356DC8"/>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246">
    <w:name w:val="xl246"/>
    <w:basedOn w:val="a"/>
    <w:rsid w:val="00356DC8"/>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47">
    <w:name w:val="xl247"/>
    <w:basedOn w:val="a"/>
    <w:rsid w:val="00356DC8"/>
    <w:pPr>
      <w:pBdr>
        <w:lef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48">
    <w:name w:val="xl248"/>
    <w:basedOn w:val="a"/>
    <w:rsid w:val="00356DC8"/>
    <w:pPr>
      <w:pBdr>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49">
    <w:name w:val="xl249"/>
    <w:basedOn w:val="a"/>
    <w:rsid w:val="00356DC8"/>
    <w:pPr>
      <w:pBdr>
        <w:left w:val="single" w:sz="4" w:space="0" w:color="252525"/>
        <w:bottom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0">
    <w:name w:val="xl250"/>
    <w:basedOn w:val="a"/>
    <w:rsid w:val="00356DC8"/>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1">
    <w:name w:val="xl251"/>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52">
    <w:name w:val="xl252"/>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3">
    <w:name w:val="xl253"/>
    <w:basedOn w:val="a"/>
    <w:rsid w:val="00356DC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4">
    <w:name w:val="xl254"/>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55">
    <w:name w:val="xl255"/>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6">
    <w:name w:val="xl256"/>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7">
    <w:name w:val="xl257"/>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8">
    <w:name w:val="xl258"/>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9">
    <w:name w:val="xl259"/>
    <w:basedOn w:val="a"/>
    <w:rsid w:val="00356DC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0">
    <w:name w:val="xl260"/>
    <w:basedOn w:val="a"/>
    <w:rsid w:val="00356DC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1">
    <w:name w:val="xl261"/>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2">
    <w:name w:val="xl262"/>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3">
    <w:name w:val="xl263"/>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4">
    <w:name w:val="xl264"/>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5">
    <w:name w:val="xl265"/>
    <w:basedOn w:val="a"/>
    <w:rsid w:val="00356DC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6">
    <w:name w:val="xl266"/>
    <w:basedOn w:val="a"/>
    <w:rsid w:val="00356DC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7">
    <w:name w:val="xl267"/>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8">
    <w:name w:val="xl268"/>
    <w:basedOn w:val="a"/>
    <w:rsid w:val="00356DC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9">
    <w:name w:val="xl269"/>
    <w:basedOn w:val="a"/>
    <w:rsid w:val="00356DC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70">
    <w:name w:val="xl270"/>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1">
    <w:name w:val="xl271"/>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2">
    <w:name w:val="xl272"/>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3">
    <w:name w:val="xl273"/>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4">
    <w:name w:val="xl274"/>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5">
    <w:name w:val="xl275"/>
    <w:basedOn w:val="a"/>
    <w:rsid w:val="00356DC8"/>
    <w:pPr>
      <w:pBdr>
        <w:top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6">
    <w:name w:val="xl276"/>
    <w:basedOn w:val="a"/>
    <w:rsid w:val="00356DC8"/>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7">
    <w:name w:val="xl277"/>
    <w:basedOn w:val="a"/>
    <w:rsid w:val="00356DC8"/>
    <w:pPr>
      <w:pBdr>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8">
    <w:name w:val="xl278"/>
    <w:basedOn w:val="a"/>
    <w:rsid w:val="00356DC8"/>
    <w:pPr>
      <w:pBdr>
        <w:left w:val="single" w:sz="4" w:space="0" w:color="252525"/>
        <w:bottom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9">
    <w:name w:val="xl279"/>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0">
    <w:name w:val="xl280"/>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81">
    <w:name w:val="xl281"/>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2">
    <w:name w:val="xl282"/>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83">
    <w:name w:val="xl283"/>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84">
    <w:name w:val="xl284"/>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85">
    <w:name w:val="xl285"/>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6">
    <w:name w:val="xl286"/>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7">
    <w:name w:val="xl287"/>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8">
    <w:name w:val="xl288"/>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9">
    <w:name w:val="xl289"/>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0">
    <w:name w:val="xl290"/>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1">
    <w:name w:val="xl291"/>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2">
    <w:name w:val="xl292"/>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3">
    <w:name w:val="xl293"/>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4">
    <w:name w:val="xl294"/>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95">
    <w:name w:val="xl295"/>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96">
    <w:name w:val="xl296"/>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297">
    <w:name w:val="xl297"/>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98">
    <w:name w:val="xl298"/>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9">
    <w:name w:val="xl299"/>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00">
    <w:name w:val="xl300"/>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1">
    <w:name w:val="xl301"/>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02">
    <w:name w:val="xl302"/>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3">
    <w:name w:val="xl303"/>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4">
    <w:name w:val="xl304"/>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5">
    <w:name w:val="xl305"/>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6">
    <w:name w:val="xl306"/>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7">
    <w:name w:val="xl307"/>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8">
    <w:name w:val="xl308"/>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09">
    <w:name w:val="xl309"/>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0">
    <w:name w:val="xl310"/>
    <w:basedOn w:val="a"/>
    <w:rsid w:val="00356DC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11">
    <w:name w:val="xl311"/>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2">
    <w:name w:val="xl312"/>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3">
    <w:name w:val="xl313"/>
    <w:basedOn w:val="a"/>
    <w:rsid w:val="00356DC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314">
    <w:name w:val="xl314"/>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15">
    <w:name w:val="xl315"/>
    <w:basedOn w:val="a"/>
    <w:rsid w:val="00356DC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16">
    <w:name w:val="xl316"/>
    <w:basedOn w:val="a"/>
    <w:rsid w:val="00356DC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b/>
      <w:bCs/>
      <w:sz w:val="16"/>
      <w:szCs w:val="16"/>
      <w:lang w:eastAsia="ru-RU"/>
    </w:rPr>
  </w:style>
  <w:style w:type="paragraph" w:customStyle="1" w:styleId="xl317">
    <w:name w:val="xl317"/>
    <w:basedOn w:val="a"/>
    <w:rsid w:val="00356DC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318">
    <w:name w:val="xl318"/>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19">
    <w:name w:val="xl319"/>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0">
    <w:name w:val="xl320"/>
    <w:basedOn w:val="a"/>
    <w:rsid w:val="00356DC8"/>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21">
    <w:name w:val="xl321"/>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22">
    <w:name w:val="xl322"/>
    <w:basedOn w:val="a"/>
    <w:rsid w:val="00356DC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23">
    <w:name w:val="xl323"/>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24">
    <w:name w:val="xl324"/>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5">
    <w:name w:val="xl325"/>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6">
    <w:name w:val="xl326"/>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7">
    <w:name w:val="xl327"/>
    <w:basedOn w:val="a"/>
    <w:rsid w:val="00356DC8"/>
    <w:pPr>
      <w:pBdr>
        <w:top w:val="single" w:sz="4" w:space="0" w:color="auto"/>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28">
    <w:name w:val="xl328"/>
    <w:basedOn w:val="a"/>
    <w:rsid w:val="00356DC8"/>
    <w:pPr>
      <w:pBdr>
        <w:top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29">
    <w:name w:val="xl329"/>
    <w:basedOn w:val="a"/>
    <w:rsid w:val="00356DC8"/>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30">
    <w:name w:val="xl330"/>
    <w:basedOn w:val="a"/>
    <w:rsid w:val="00356DC8"/>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31">
    <w:name w:val="xl331"/>
    <w:basedOn w:val="a"/>
    <w:rsid w:val="00356DC8"/>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2">
    <w:name w:val="xl332"/>
    <w:basedOn w:val="a"/>
    <w:rsid w:val="00356DC8"/>
    <w:pPr>
      <w:pBdr>
        <w:top w:val="single" w:sz="4" w:space="0" w:color="auto"/>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3">
    <w:name w:val="xl333"/>
    <w:basedOn w:val="a"/>
    <w:rsid w:val="00356DC8"/>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4">
    <w:name w:val="xl334"/>
    <w:basedOn w:val="a"/>
    <w:rsid w:val="00356DC8"/>
    <w:pPr>
      <w:pBdr>
        <w:top w:val="single" w:sz="4" w:space="0" w:color="auto"/>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5">
    <w:name w:val="xl335"/>
    <w:basedOn w:val="a"/>
    <w:rsid w:val="00356DC8"/>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6">
    <w:name w:val="xl336"/>
    <w:basedOn w:val="a"/>
    <w:rsid w:val="00356DC8"/>
    <w:pPr>
      <w:pBdr>
        <w:left w:val="single" w:sz="4" w:space="0" w:color="252525"/>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37">
    <w:name w:val="xl337"/>
    <w:basedOn w:val="a"/>
    <w:rsid w:val="00356DC8"/>
    <w:pPr>
      <w:pBdr>
        <w:left w:val="single" w:sz="4" w:space="0" w:color="252525"/>
        <w:bottom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38">
    <w:name w:val="xl338"/>
    <w:basedOn w:val="a"/>
    <w:rsid w:val="00356DC8"/>
    <w:pPr>
      <w:pBdr>
        <w:bottom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39">
    <w:name w:val="xl339"/>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0">
    <w:name w:val="xl340"/>
    <w:basedOn w:val="a"/>
    <w:rsid w:val="00356DC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1">
    <w:name w:val="xl341"/>
    <w:basedOn w:val="a"/>
    <w:rsid w:val="00356DC8"/>
    <w:pPr>
      <w:pBdr>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2">
    <w:name w:val="xl342"/>
    <w:basedOn w:val="a"/>
    <w:rsid w:val="00356DC8"/>
    <w:pPr>
      <w:pBdr>
        <w:left w:val="single" w:sz="4" w:space="0" w:color="auto"/>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3">
    <w:name w:val="xl343"/>
    <w:basedOn w:val="a"/>
    <w:rsid w:val="00356DC8"/>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4">
    <w:name w:val="xl344"/>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5">
    <w:name w:val="xl345"/>
    <w:basedOn w:val="a"/>
    <w:rsid w:val="00356DC8"/>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6">
    <w:name w:val="xl346"/>
    <w:basedOn w:val="a"/>
    <w:rsid w:val="00356DC8"/>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7">
    <w:name w:val="xl347"/>
    <w:basedOn w:val="a"/>
    <w:rsid w:val="00356DC8"/>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8">
    <w:name w:val="xl348"/>
    <w:basedOn w:val="a"/>
    <w:rsid w:val="00356DC8"/>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49">
    <w:name w:val="xl349"/>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0">
    <w:name w:val="xl350"/>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1">
    <w:name w:val="xl351"/>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2">
    <w:name w:val="xl352"/>
    <w:basedOn w:val="a"/>
    <w:rsid w:val="00356DC8"/>
    <w:pPr>
      <w:pBdr>
        <w:top w:val="single" w:sz="4" w:space="0" w:color="252525"/>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3">
    <w:name w:val="xl353"/>
    <w:basedOn w:val="a"/>
    <w:rsid w:val="00356DC8"/>
    <w:pPr>
      <w:pBdr>
        <w:top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4">
    <w:name w:val="xl354"/>
    <w:basedOn w:val="a"/>
    <w:rsid w:val="00356DC8"/>
    <w:pPr>
      <w:pBdr>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5">
    <w:name w:val="xl355"/>
    <w:basedOn w:val="a"/>
    <w:rsid w:val="00356DC8"/>
    <w:pPr>
      <w:pBdr>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6">
    <w:name w:val="xl356"/>
    <w:basedOn w:val="a"/>
    <w:rsid w:val="00356DC8"/>
    <w:pPr>
      <w:pBdr>
        <w:left w:val="single" w:sz="4" w:space="0" w:color="252525"/>
        <w:bottom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7">
    <w:name w:val="xl357"/>
    <w:basedOn w:val="a"/>
    <w:rsid w:val="00356DC8"/>
    <w:pPr>
      <w:pBdr>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58">
    <w:name w:val="xl358"/>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9">
    <w:name w:val="xl359"/>
    <w:basedOn w:val="a"/>
    <w:rsid w:val="00356DC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60">
    <w:name w:val="xl360"/>
    <w:basedOn w:val="a"/>
    <w:rsid w:val="00356DC8"/>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1">
    <w:name w:val="xl361"/>
    <w:basedOn w:val="a"/>
    <w:rsid w:val="00356DC8"/>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2">
    <w:name w:val="xl362"/>
    <w:basedOn w:val="a"/>
    <w:rsid w:val="00356DC8"/>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3">
    <w:name w:val="xl363"/>
    <w:basedOn w:val="a"/>
    <w:rsid w:val="00356DC8"/>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4">
    <w:name w:val="xl364"/>
    <w:basedOn w:val="a"/>
    <w:rsid w:val="00356DC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5">
    <w:name w:val="xl365"/>
    <w:basedOn w:val="a"/>
    <w:rsid w:val="00356DC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6">
    <w:name w:val="xl366"/>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7">
    <w:name w:val="xl367"/>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8">
    <w:name w:val="xl368"/>
    <w:basedOn w:val="a"/>
    <w:rsid w:val="00356DC8"/>
    <w:pPr>
      <w:pBdr>
        <w:top w:val="single" w:sz="4" w:space="0" w:color="252525"/>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69">
    <w:name w:val="xl369"/>
    <w:basedOn w:val="a"/>
    <w:rsid w:val="00356DC8"/>
    <w:pPr>
      <w:pBdr>
        <w:top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0">
    <w:name w:val="xl370"/>
    <w:basedOn w:val="a"/>
    <w:rsid w:val="00356DC8"/>
    <w:pPr>
      <w:pBdr>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1">
    <w:name w:val="xl371"/>
    <w:basedOn w:val="a"/>
    <w:rsid w:val="00356DC8"/>
    <w:pPr>
      <w:pBdr>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2">
    <w:name w:val="xl372"/>
    <w:basedOn w:val="a"/>
    <w:rsid w:val="00356DC8"/>
    <w:pPr>
      <w:pBdr>
        <w:left w:val="single" w:sz="4" w:space="0" w:color="252525"/>
        <w:bottom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3">
    <w:name w:val="xl373"/>
    <w:basedOn w:val="a"/>
    <w:rsid w:val="00356DC8"/>
    <w:pPr>
      <w:pBdr>
        <w:bottom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74">
    <w:name w:val="xl374"/>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75">
    <w:name w:val="xl375"/>
    <w:basedOn w:val="a"/>
    <w:rsid w:val="00356DC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76">
    <w:name w:val="xl376"/>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77">
    <w:name w:val="xl377"/>
    <w:basedOn w:val="a"/>
    <w:rsid w:val="00356DC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78">
    <w:name w:val="xl378"/>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79">
    <w:name w:val="xl379"/>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80">
    <w:name w:val="xl380"/>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81">
    <w:name w:val="xl38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382">
    <w:name w:val="xl382"/>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3">
    <w:name w:val="xl383"/>
    <w:basedOn w:val="a"/>
    <w:rsid w:val="00356DC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384">
    <w:name w:val="xl384"/>
    <w:basedOn w:val="a"/>
    <w:rsid w:val="00356DC8"/>
    <w:pPr>
      <w:pBdr>
        <w:top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85">
    <w:name w:val="xl385"/>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386">
    <w:name w:val="xl386"/>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387">
    <w:name w:val="xl387"/>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pPr>
    <w:rPr>
      <w:lang w:eastAsia="ru-RU"/>
    </w:rPr>
  </w:style>
  <w:style w:type="paragraph" w:customStyle="1" w:styleId="xl388">
    <w:name w:val="xl388"/>
    <w:basedOn w:val="a"/>
    <w:rsid w:val="00356DC8"/>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89">
    <w:name w:val="xl389"/>
    <w:basedOn w:val="a"/>
    <w:rsid w:val="00356DC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0">
    <w:name w:val="xl390"/>
    <w:basedOn w:val="a"/>
    <w:rsid w:val="00356DC8"/>
    <w:pPr>
      <w:pBdr>
        <w:lef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1">
    <w:name w:val="xl391"/>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2">
    <w:name w:val="xl392"/>
    <w:basedOn w:val="a"/>
    <w:rsid w:val="00356DC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3">
    <w:name w:val="xl393"/>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394">
    <w:name w:val="xl394"/>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95">
    <w:name w:val="xl395"/>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96">
    <w:name w:val="xl396"/>
    <w:basedOn w:val="a"/>
    <w:rsid w:val="00356DC8"/>
    <w:pPr>
      <w:pBdr>
        <w:top w:val="single" w:sz="4" w:space="0" w:color="252525"/>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97">
    <w:name w:val="xl397"/>
    <w:basedOn w:val="a"/>
    <w:rsid w:val="00356DC8"/>
    <w:pPr>
      <w:pBdr>
        <w:top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98">
    <w:name w:val="xl398"/>
    <w:basedOn w:val="a"/>
    <w:rsid w:val="00356DC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99">
    <w:name w:val="xl399"/>
    <w:basedOn w:val="a"/>
    <w:rsid w:val="00356DC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00">
    <w:name w:val="xl400"/>
    <w:basedOn w:val="a"/>
    <w:rsid w:val="00356DC8"/>
    <w:pPr>
      <w:pBdr>
        <w:top w:val="single" w:sz="4" w:space="0" w:color="252525"/>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b/>
      <w:bCs/>
      <w:sz w:val="16"/>
      <w:szCs w:val="16"/>
      <w:lang w:eastAsia="ru-RU"/>
    </w:rPr>
  </w:style>
  <w:style w:type="paragraph" w:customStyle="1" w:styleId="xl401">
    <w:name w:val="xl401"/>
    <w:basedOn w:val="a"/>
    <w:rsid w:val="00356DC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02">
    <w:name w:val="xl402"/>
    <w:basedOn w:val="a"/>
    <w:rsid w:val="00356DC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03">
    <w:name w:val="xl403"/>
    <w:basedOn w:val="a"/>
    <w:rsid w:val="00356DC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4">
    <w:name w:val="xl404"/>
    <w:basedOn w:val="a"/>
    <w:rsid w:val="00356DC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5">
    <w:name w:val="xl405"/>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06">
    <w:name w:val="xl406"/>
    <w:basedOn w:val="a"/>
    <w:rsid w:val="00356DC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07">
    <w:name w:val="xl40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08">
    <w:name w:val="xl408"/>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09">
    <w:name w:val="xl409"/>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10">
    <w:name w:val="xl410"/>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411">
    <w:name w:val="xl411"/>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12">
    <w:name w:val="xl412"/>
    <w:basedOn w:val="a"/>
    <w:rsid w:val="00356DC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13">
    <w:name w:val="xl413"/>
    <w:basedOn w:val="a"/>
    <w:rsid w:val="00356DC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14">
    <w:name w:val="xl414"/>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415">
    <w:name w:val="xl415"/>
    <w:basedOn w:val="a"/>
    <w:rsid w:val="00356DC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16">
    <w:name w:val="xl416"/>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7">
    <w:name w:val="xl417"/>
    <w:basedOn w:val="a"/>
    <w:rsid w:val="00356DC8"/>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18">
    <w:name w:val="xl418"/>
    <w:basedOn w:val="a"/>
    <w:rsid w:val="00356DC8"/>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19">
    <w:name w:val="xl419"/>
    <w:basedOn w:val="a"/>
    <w:rsid w:val="00356DC8"/>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20">
    <w:name w:val="xl420"/>
    <w:basedOn w:val="a"/>
    <w:rsid w:val="00356DC8"/>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21">
    <w:name w:val="xl421"/>
    <w:basedOn w:val="a"/>
    <w:rsid w:val="00356DC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22">
    <w:name w:val="xl422"/>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23">
    <w:name w:val="xl423"/>
    <w:basedOn w:val="a"/>
    <w:rsid w:val="00356DC8"/>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4">
    <w:name w:val="xl424"/>
    <w:basedOn w:val="a"/>
    <w:rsid w:val="00356DC8"/>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5">
    <w:name w:val="xl425"/>
    <w:basedOn w:val="a"/>
    <w:rsid w:val="00356DC8"/>
    <w:pPr>
      <w:pBdr>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6">
    <w:name w:val="xl426"/>
    <w:basedOn w:val="a"/>
    <w:rsid w:val="00356DC8"/>
    <w:pPr>
      <w:pBdr>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27">
    <w:name w:val="xl427"/>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28">
    <w:name w:val="xl428"/>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29">
    <w:name w:val="xl429"/>
    <w:basedOn w:val="a"/>
    <w:rsid w:val="00356DC8"/>
    <w:pPr>
      <w:pBdr>
        <w:top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0">
    <w:name w:val="xl430"/>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31">
    <w:name w:val="xl43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32">
    <w:name w:val="xl432"/>
    <w:basedOn w:val="a"/>
    <w:rsid w:val="00356DC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3">
    <w:name w:val="xl433"/>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4">
    <w:name w:val="xl434"/>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5">
    <w:name w:val="xl435"/>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6">
    <w:name w:val="xl436"/>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7">
    <w:name w:val="xl43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8">
    <w:name w:val="xl438"/>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9">
    <w:name w:val="xl439"/>
    <w:basedOn w:val="a"/>
    <w:rsid w:val="00356DC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40">
    <w:name w:val="xl440"/>
    <w:basedOn w:val="a"/>
    <w:rsid w:val="00356DC8"/>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1">
    <w:name w:val="xl441"/>
    <w:basedOn w:val="a"/>
    <w:rsid w:val="00356DC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2">
    <w:name w:val="xl442"/>
    <w:basedOn w:val="a"/>
    <w:rsid w:val="00356DC8"/>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3">
    <w:name w:val="xl443"/>
    <w:basedOn w:val="a"/>
    <w:rsid w:val="00356DC8"/>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4">
    <w:name w:val="xl444"/>
    <w:basedOn w:val="a"/>
    <w:rsid w:val="00356DC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5">
    <w:name w:val="xl445"/>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46">
    <w:name w:val="xl446"/>
    <w:basedOn w:val="a"/>
    <w:rsid w:val="00356DC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47">
    <w:name w:val="xl447"/>
    <w:basedOn w:val="a"/>
    <w:rsid w:val="00356DC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48">
    <w:name w:val="xl448"/>
    <w:basedOn w:val="a"/>
    <w:rsid w:val="00356DC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49">
    <w:name w:val="xl449"/>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0">
    <w:name w:val="xl450"/>
    <w:basedOn w:val="a"/>
    <w:rsid w:val="00356DC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1">
    <w:name w:val="xl451"/>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52">
    <w:name w:val="xl452"/>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color w:val="000000"/>
      <w:sz w:val="16"/>
      <w:szCs w:val="16"/>
      <w:lang w:eastAsia="ru-RU"/>
    </w:rPr>
  </w:style>
  <w:style w:type="paragraph" w:customStyle="1" w:styleId="xl453">
    <w:name w:val="xl453"/>
    <w:basedOn w:val="a"/>
    <w:rsid w:val="00356DC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54">
    <w:name w:val="xl454"/>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5">
    <w:name w:val="xl455"/>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6">
    <w:name w:val="xl456"/>
    <w:basedOn w:val="a"/>
    <w:rsid w:val="00356DC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7">
    <w:name w:val="xl457"/>
    <w:basedOn w:val="a"/>
    <w:rsid w:val="00356DC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i/>
      <w:iCs/>
      <w:sz w:val="16"/>
      <w:szCs w:val="16"/>
      <w:lang w:eastAsia="ru-RU"/>
    </w:rPr>
  </w:style>
  <w:style w:type="paragraph" w:customStyle="1" w:styleId="xl458">
    <w:name w:val="xl458"/>
    <w:basedOn w:val="a"/>
    <w:rsid w:val="00356DC8"/>
    <w:pPr>
      <w:shd w:val="clear" w:color="000000" w:fill="FFFFFF"/>
      <w:suppressAutoHyphens w:val="0"/>
      <w:spacing w:before="100" w:beforeAutospacing="1" w:after="100" w:afterAutospacing="1"/>
      <w:textAlignment w:val="top"/>
    </w:pPr>
    <w:rPr>
      <w:sz w:val="20"/>
      <w:szCs w:val="20"/>
      <w:lang w:eastAsia="ru-RU"/>
    </w:rPr>
  </w:style>
  <w:style w:type="paragraph" w:customStyle="1" w:styleId="xl459">
    <w:name w:val="xl459"/>
    <w:basedOn w:val="a"/>
    <w:rsid w:val="00356DC8"/>
    <w:pP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460">
    <w:name w:val="xl460"/>
    <w:basedOn w:val="a"/>
    <w:rsid w:val="00356DC8"/>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61">
    <w:name w:val="xl461"/>
    <w:basedOn w:val="a"/>
    <w:rsid w:val="00356DC8"/>
    <w:pPr>
      <w:pBdr>
        <w:top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62">
    <w:name w:val="xl462"/>
    <w:basedOn w:val="a"/>
    <w:rsid w:val="00356DC8"/>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63">
    <w:name w:val="xl463"/>
    <w:basedOn w:val="a"/>
    <w:rsid w:val="00356DC8"/>
    <w:pPr>
      <w:pBdr>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64">
    <w:name w:val="xl464"/>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5">
    <w:name w:val="xl465"/>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6">
    <w:name w:val="xl466"/>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7">
    <w:name w:val="xl467"/>
    <w:basedOn w:val="a"/>
    <w:rsid w:val="00356DC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8">
    <w:name w:val="xl468"/>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9">
    <w:name w:val="xl469"/>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70">
    <w:name w:val="xl470"/>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71">
    <w:name w:val="xl471"/>
    <w:basedOn w:val="a"/>
    <w:rsid w:val="00356DC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72">
    <w:name w:val="xl472"/>
    <w:basedOn w:val="a"/>
    <w:rsid w:val="00356DC8"/>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3">
    <w:name w:val="xl473"/>
    <w:basedOn w:val="a"/>
    <w:rsid w:val="00356DC8"/>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4">
    <w:name w:val="xl474"/>
    <w:basedOn w:val="a"/>
    <w:rsid w:val="00356DC8"/>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75">
    <w:name w:val="xl475"/>
    <w:basedOn w:val="a"/>
    <w:rsid w:val="00356DC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76">
    <w:name w:val="xl476"/>
    <w:basedOn w:val="a"/>
    <w:rsid w:val="00356DC8"/>
    <w:pPr>
      <w:pBdr>
        <w:top w:val="single" w:sz="4" w:space="0" w:color="252525"/>
        <w:left w:val="single" w:sz="4" w:space="0" w:color="252525"/>
      </w:pBdr>
      <w:shd w:val="clear" w:color="000000" w:fill="FFFF00"/>
      <w:suppressAutoHyphens w:val="0"/>
      <w:spacing w:before="100" w:beforeAutospacing="1" w:after="100" w:afterAutospacing="1"/>
      <w:jc w:val="center"/>
      <w:textAlignment w:val="center"/>
    </w:pPr>
    <w:rPr>
      <w:b/>
      <w:bCs/>
      <w:sz w:val="16"/>
      <w:szCs w:val="16"/>
      <w:lang w:eastAsia="ru-RU"/>
    </w:rPr>
  </w:style>
  <w:style w:type="paragraph" w:customStyle="1" w:styleId="xl477">
    <w:name w:val="xl477"/>
    <w:basedOn w:val="a"/>
    <w:rsid w:val="00356DC8"/>
    <w:pPr>
      <w:pBdr>
        <w:top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78">
    <w:name w:val="xl478"/>
    <w:basedOn w:val="a"/>
    <w:rsid w:val="00356DC8"/>
    <w:pPr>
      <w:pBdr>
        <w:lef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79">
    <w:name w:val="xl479"/>
    <w:basedOn w:val="a"/>
    <w:rsid w:val="00356DC8"/>
    <w:pPr>
      <w:pBdr>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0">
    <w:name w:val="xl480"/>
    <w:basedOn w:val="a"/>
    <w:rsid w:val="00356DC8"/>
    <w:pPr>
      <w:pBdr>
        <w:left w:val="single" w:sz="4" w:space="0" w:color="252525"/>
        <w:bottom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1">
    <w:name w:val="xl481"/>
    <w:basedOn w:val="a"/>
    <w:rsid w:val="00356DC8"/>
    <w:pPr>
      <w:pBdr>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2">
    <w:name w:val="xl482"/>
    <w:basedOn w:val="a"/>
    <w:rsid w:val="00356DC8"/>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483">
    <w:name w:val="xl483"/>
    <w:basedOn w:val="a"/>
    <w:rsid w:val="00356DC8"/>
    <w:pPr>
      <w:pBdr>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4">
    <w:name w:val="xl484"/>
    <w:basedOn w:val="a"/>
    <w:rsid w:val="00356DC8"/>
    <w:pPr>
      <w:pBdr>
        <w:left w:val="single" w:sz="4" w:space="0" w:color="252525"/>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5">
    <w:name w:val="xl485"/>
    <w:basedOn w:val="a"/>
    <w:rsid w:val="00356DC8"/>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486">
    <w:name w:val="xl486"/>
    <w:basedOn w:val="a"/>
    <w:rsid w:val="00356DC8"/>
    <w:pPr>
      <w:pBdr>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7">
    <w:name w:val="xl487"/>
    <w:basedOn w:val="a"/>
    <w:rsid w:val="00356DC8"/>
    <w:pPr>
      <w:pBdr>
        <w:left w:val="single" w:sz="4" w:space="0" w:color="252525"/>
        <w:bottom w:val="single" w:sz="4" w:space="0" w:color="252525"/>
        <w:right w:val="single" w:sz="4" w:space="0" w:color="252525"/>
      </w:pBdr>
      <w:shd w:val="clear" w:color="000000" w:fill="FFFF00"/>
      <w:suppressAutoHyphens w:val="0"/>
      <w:spacing w:before="100" w:beforeAutospacing="1" w:after="100" w:afterAutospacing="1"/>
      <w:jc w:val="center"/>
      <w:textAlignment w:val="center"/>
    </w:pPr>
    <w:rPr>
      <w:lang w:eastAsia="ru-RU"/>
    </w:rPr>
  </w:style>
  <w:style w:type="paragraph" w:customStyle="1" w:styleId="xl488">
    <w:name w:val="xl488"/>
    <w:basedOn w:val="a"/>
    <w:rsid w:val="00356DC8"/>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489">
    <w:name w:val="xl489"/>
    <w:basedOn w:val="a"/>
    <w:rsid w:val="00356D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490">
    <w:name w:val="xl490"/>
    <w:basedOn w:val="a"/>
    <w:rsid w:val="00356DC8"/>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491">
    <w:name w:val="xl491"/>
    <w:basedOn w:val="a"/>
    <w:rsid w:val="00356DC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92">
    <w:name w:val="xl492"/>
    <w:basedOn w:val="a"/>
    <w:rsid w:val="00356DC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93">
    <w:name w:val="xl493"/>
    <w:basedOn w:val="a"/>
    <w:rsid w:val="00356DC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94">
    <w:name w:val="xl494"/>
    <w:basedOn w:val="a"/>
    <w:rsid w:val="00356DC8"/>
    <w:pPr>
      <w:pBdr>
        <w:top w:val="single" w:sz="4" w:space="0" w:color="252525"/>
        <w:left w:val="single" w:sz="4" w:space="0" w:color="252525"/>
        <w:right w:val="single" w:sz="4" w:space="0" w:color="252525"/>
      </w:pBdr>
      <w:shd w:val="clear" w:color="000000" w:fill="FFFF00"/>
      <w:suppressAutoHyphens w:val="0"/>
      <w:spacing w:before="100" w:beforeAutospacing="1" w:after="100" w:afterAutospacing="1"/>
      <w:jc w:val="center"/>
      <w:textAlignment w:val="center"/>
    </w:pPr>
    <w:rPr>
      <w:sz w:val="16"/>
      <w:szCs w:val="16"/>
      <w:lang w:eastAsia="ru-RU"/>
    </w:rPr>
  </w:style>
  <w:style w:type="paragraph" w:customStyle="1" w:styleId="xl495">
    <w:name w:val="xl495"/>
    <w:basedOn w:val="a"/>
    <w:rsid w:val="00356DC8"/>
    <w:pPr>
      <w:pBdr>
        <w:top w:val="single" w:sz="4" w:space="0" w:color="auto"/>
        <w:left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96">
    <w:name w:val="xl496"/>
    <w:basedOn w:val="a"/>
    <w:rsid w:val="00356DC8"/>
    <w:pPr>
      <w:pBdr>
        <w:left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497">
    <w:name w:val="xl497"/>
    <w:basedOn w:val="a"/>
    <w:rsid w:val="00356DC8"/>
    <w:pPr>
      <w:pBdr>
        <w:left w:val="single" w:sz="4" w:space="0" w:color="auto"/>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498">
    <w:name w:val="xl498"/>
    <w:basedOn w:val="a"/>
    <w:rsid w:val="00356DC8"/>
    <w:pPr>
      <w:pBdr>
        <w:top w:val="single" w:sz="4" w:space="0" w:color="auto"/>
        <w:left w:val="single" w:sz="4" w:space="0" w:color="252525"/>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9">
    <w:name w:val="xl499"/>
    <w:basedOn w:val="a"/>
    <w:rsid w:val="00356DC8"/>
    <w:pPr>
      <w:pBdr>
        <w:left w:val="single" w:sz="4" w:space="0" w:color="252525"/>
        <w:right w:val="single" w:sz="4" w:space="0" w:color="auto"/>
      </w:pBdr>
      <w:suppressAutoHyphens w:val="0"/>
      <w:spacing w:before="100" w:beforeAutospacing="1" w:after="100" w:afterAutospacing="1"/>
      <w:jc w:val="center"/>
      <w:textAlignment w:val="center"/>
    </w:pPr>
    <w:rPr>
      <w:lang w:eastAsia="ru-RU"/>
    </w:rPr>
  </w:style>
  <w:style w:type="paragraph" w:customStyle="1" w:styleId="xl500">
    <w:name w:val="xl500"/>
    <w:basedOn w:val="a"/>
    <w:rsid w:val="00356DC8"/>
    <w:pPr>
      <w:pBdr>
        <w:left w:val="single" w:sz="4" w:space="0" w:color="252525"/>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501">
    <w:name w:val="xl501"/>
    <w:basedOn w:val="a"/>
    <w:rsid w:val="00356DC8"/>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2">
    <w:name w:val="xl502"/>
    <w:basedOn w:val="a"/>
    <w:rsid w:val="00356DC8"/>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3">
    <w:name w:val="xl503"/>
    <w:basedOn w:val="a"/>
    <w:rsid w:val="00356DC8"/>
    <w:pPr>
      <w:pBdr>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4">
    <w:name w:val="xl504"/>
    <w:basedOn w:val="a"/>
    <w:rsid w:val="00356DC8"/>
    <w:pPr>
      <w:pBdr>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5">
    <w:name w:val="xl505"/>
    <w:basedOn w:val="a"/>
    <w:rsid w:val="00356DC8"/>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6">
    <w:name w:val="xl506"/>
    <w:basedOn w:val="a"/>
    <w:rsid w:val="00356DC8"/>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7">
    <w:name w:val="xl507"/>
    <w:basedOn w:val="a"/>
    <w:rsid w:val="00356DC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8">
    <w:name w:val="xl508"/>
    <w:basedOn w:val="a"/>
    <w:rsid w:val="00356DC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09">
    <w:name w:val="xl509"/>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0">
    <w:name w:val="xl510"/>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1">
    <w:name w:val="xl511"/>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2">
    <w:name w:val="xl512"/>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3">
    <w:name w:val="xl513"/>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4">
    <w:name w:val="xl514"/>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15">
    <w:name w:val="xl515"/>
    <w:basedOn w:val="a"/>
    <w:rsid w:val="00356DC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16">
    <w:name w:val="xl516"/>
    <w:basedOn w:val="a"/>
    <w:rsid w:val="00356DC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17">
    <w:name w:val="xl517"/>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18">
    <w:name w:val="xl518"/>
    <w:basedOn w:val="a"/>
    <w:rsid w:val="00356DC8"/>
    <w:pPr>
      <w:pBdr>
        <w:top w:val="single" w:sz="4" w:space="0" w:color="252525"/>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519">
    <w:name w:val="xl519"/>
    <w:basedOn w:val="a"/>
    <w:rsid w:val="00356DC8"/>
    <w:pPr>
      <w:pBdr>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520">
    <w:name w:val="xl520"/>
    <w:basedOn w:val="a"/>
    <w:rsid w:val="00356DC8"/>
    <w:pPr>
      <w:pBdr>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521">
    <w:name w:val="xl521"/>
    <w:basedOn w:val="a"/>
    <w:rsid w:val="00356DC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22">
    <w:name w:val="xl522"/>
    <w:basedOn w:val="a"/>
    <w:rsid w:val="00356DC8"/>
    <w:pPr>
      <w:pBdr>
        <w:top w:val="single" w:sz="4" w:space="0" w:color="252525"/>
        <w:left w:val="single" w:sz="4" w:space="0" w:color="252525"/>
        <w:right w:val="single" w:sz="4" w:space="0" w:color="252525"/>
      </w:pBdr>
      <w:shd w:val="clear" w:color="FFFFCC" w:fill="DCE6F1"/>
      <w:suppressAutoHyphens w:val="0"/>
      <w:spacing w:before="100" w:beforeAutospacing="1" w:after="100" w:afterAutospacing="1"/>
      <w:jc w:val="center"/>
      <w:textAlignment w:val="center"/>
    </w:pPr>
    <w:rPr>
      <w:sz w:val="16"/>
      <w:szCs w:val="16"/>
      <w:lang w:eastAsia="ru-RU"/>
    </w:rPr>
  </w:style>
  <w:style w:type="paragraph" w:customStyle="1" w:styleId="xl523">
    <w:name w:val="xl523"/>
    <w:basedOn w:val="a"/>
    <w:rsid w:val="00356DC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24">
    <w:name w:val="xl524"/>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25">
    <w:name w:val="xl525"/>
    <w:basedOn w:val="a"/>
    <w:rsid w:val="00356DC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26">
    <w:name w:val="xl526"/>
    <w:basedOn w:val="a"/>
    <w:rsid w:val="00356DC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27">
    <w:name w:val="xl527"/>
    <w:basedOn w:val="a"/>
    <w:rsid w:val="00356DC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28">
    <w:name w:val="xl528"/>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29">
    <w:name w:val="xl529"/>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0">
    <w:name w:val="xl530"/>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1">
    <w:name w:val="xl531"/>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2">
    <w:name w:val="xl532"/>
    <w:basedOn w:val="a"/>
    <w:rsid w:val="00356DC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3">
    <w:name w:val="xl533"/>
    <w:basedOn w:val="a"/>
    <w:rsid w:val="00356DC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4">
    <w:name w:val="xl534"/>
    <w:basedOn w:val="a"/>
    <w:rsid w:val="00356DC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35">
    <w:name w:val="xl535"/>
    <w:basedOn w:val="a"/>
    <w:rsid w:val="00356DC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23103">
      <w:bodyDiv w:val="1"/>
      <w:marLeft w:val="0"/>
      <w:marRight w:val="0"/>
      <w:marTop w:val="0"/>
      <w:marBottom w:val="0"/>
      <w:divBdr>
        <w:top w:val="none" w:sz="0" w:space="0" w:color="auto"/>
        <w:left w:val="none" w:sz="0" w:space="0" w:color="auto"/>
        <w:bottom w:val="none" w:sz="0" w:space="0" w:color="auto"/>
        <w:right w:val="none" w:sz="0" w:space="0" w:color="auto"/>
      </w:divBdr>
    </w:div>
    <w:div w:id="732778664">
      <w:bodyDiv w:val="1"/>
      <w:marLeft w:val="0"/>
      <w:marRight w:val="0"/>
      <w:marTop w:val="0"/>
      <w:marBottom w:val="0"/>
      <w:divBdr>
        <w:top w:val="none" w:sz="0" w:space="0" w:color="auto"/>
        <w:left w:val="none" w:sz="0" w:space="0" w:color="auto"/>
        <w:bottom w:val="none" w:sz="0" w:space="0" w:color="auto"/>
        <w:right w:val="none" w:sz="0" w:space="0" w:color="auto"/>
      </w:divBdr>
    </w:div>
    <w:div w:id="17940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8310-9F88-4291-88EB-BD28F0C3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29339</Words>
  <Characters>167233</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dc:creator>
  <cp:lastModifiedBy>ГорПос</cp:lastModifiedBy>
  <cp:revision>2</cp:revision>
  <cp:lastPrinted>2024-09-30T10:01:00Z</cp:lastPrinted>
  <dcterms:created xsi:type="dcterms:W3CDTF">2024-10-04T10:13:00Z</dcterms:created>
  <dcterms:modified xsi:type="dcterms:W3CDTF">2024-10-04T10:13:00Z</dcterms:modified>
</cp:coreProperties>
</file>